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CA013B" w14:textId="5D0F1313" w:rsidR="00243344" w:rsidRPr="00243344" w:rsidRDefault="00871BC5" w:rsidP="00243344">
      <w:pPr>
        <w:rPr>
          <w:rFonts w:eastAsia="PMingLiU"/>
          <w:lang w:eastAsia="zh-TW"/>
        </w:rPr>
      </w:pPr>
      <w:r>
        <w:rPr>
          <w:rFonts w:eastAsia="PMingLiU"/>
          <w:noProof/>
          <w:lang w:eastAsia="zh-TW"/>
        </w:rPr>
        <w:drawing>
          <wp:inline distT="0" distB="0" distL="0" distR="0" wp14:anchorId="5C3A8B63" wp14:editId="20AE62C0">
            <wp:extent cx="5934075" cy="87915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4075" cy="8791575"/>
                    </a:xfrm>
                    <a:prstGeom prst="rect">
                      <a:avLst/>
                    </a:prstGeom>
                    <a:noFill/>
                    <a:ln>
                      <a:noFill/>
                    </a:ln>
                  </pic:spPr>
                </pic:pic>
              </a:graphicData>
            </a:graphic>
          </wp:inline>
        </w:drawing>
      </w:r>
      <w:r w:rsidR="00243344" w:rsidRPr="00243344">
        <w:rPr>
          <w:rFonts w:eastAsia="PMingLiU"/>
          <w:lang w:eastAsia="zh-TW"/>
        </w:rPr>
        <w:br w:type="page"/>
      </w:r>
    </w:p>
    <w:p w14:paraId="459DF193" w14:textId="77777777" w:rsidR="00033029" w:rsidRDefault="00033029" w:rsidP="00033029">
      <w:pPr>
        <w:jc w:val="both"/>
      </w:pPr>
      <w:r>
        <w:lastRenderedPageBreak/>
        <w:t>Методические указания разработаны на основе:</w:t>
      </w:r>
    </w:p>
    <w:p w14:paraId="574976A2" w14:textId="77777777" w:rsidR="00033029" w:rsidRDefault="00033029" w:rsidP="00033029">
      <w:pPr>
        <w:jc w:val="both"/>
      </w:pPr>
      <w:r>
        <w:t xml:space="preserve">- Федерального государственного образовательного стандарта среднего профессионального образования 13.01.10 Электромонтер по ремонту и обслуживанию электрооборудования (по отраслям), входящей в состав укрупненной группы профессий 13.00.00 Электро- и теплоэнергетика, Приказ Минобрнауки России от 02.08.2013 N 802; </w:t>
      </w:r>
    </w:p>
    <w:p w14:paraId="385903B6" w14:textId="77777777" w:rsidR="00033029" w:rsidRDefault="00033029" w:rsidP="00033029">
      <w:pPr>
        <w:jc w:val="both"/>
      </w:pPr>
      <w:r>
        <w:t>- основной профессиональной образовательной программы по профессии: 13.01.10 Электромонтер по ремонту и обслуживанию электрооборудования (по отраслям),2021;</w:t>
      </w:r>
    </w:p>
    <w:p w14:paraId="49F0354F" w14:textId="77777777" w:rsidR="00033029" w:rsidRPr="00BC4D10" w:rsidRDefault="00033029" w:rsidP="00033029">
      <w:pPr>
        <w:jc w:val="both"/>
      </w:pPr>
      <w:r>
        <w:t>- рабочей программы воспитания по профессии 13.01.10 Электромонтер по ремонту и обслуживанию электрооборудования (по отраслям),2021;</w:t>
      </w:r>
    </w:p>
    <w:p w14:paraId="1F39E986" w14:textId="77777777" w:rsidR="00033029" w:rsidRDefault="00033029" w:rsidP="00033029">
      <w:pPr>
        <w:jc w:val="both"/>
      </w:pPr>
      <w:r>
        <w:t xml:space="preserve">- рабочей программы учебной дисциплины </w:t>
      </w:r>
      <w:r w:rsidRPr="00033029">
        <w:t>ОП 07. Системы автоматизированно</w:t>
      </w:r>
      <w:r w:rsidR="003421B2">
        <w:t>го управления электроприводом, 2021</w:t>
      </w:r>
    </w:p>
    <w:p w14:paraId="0BC07AA5" w14:textId="77777777" w:rsidR="006E71CE" w:rsidRPr="00243344" w:rsidRDefault="006E71CE" w:rsidP="00243344">
      <w:pPr>
        <w:widowControl w:val="0"/>
        <w:jc w:val="both"/>
        <w:rPr>
          <w:rFonts w:eastAsia="Arial Unicode MS"/>
          <w:color w:val="000000"/>
          <w:lang w:bidi="ru-RU"/>
        </w:rPr>
      </w:pPr>
    </w:p>
    <w:p w14:paraId="722DD1EC" w14:textId="77777777" w:rsidR="006E71CE" w:rsidRPr="00243344" w:rsidRDefault="006E71CE" w:rsidP="00243344">
      <w:pPr>
        <w:widowControl w:val="0"/>
        <w:jc w:val="both"/>
        <w:rPr>
          <w:rFonts w:eastAsia="Arial Unicode MS"/>
          <w:b/>
          <w:color w:val="000000"/>
          <w:u w:val="single"/>
          <w:lang w:bidi="ru-RU"/>
        </w:rPr>
      </w:pPr>
    </w:p>
    <w:p w14:paraId="62DB3D99" w14:textId="77777777" w:rsidR="006E71CE" w:rsidRPr="00033029" w:rsidRDefault="006E71CE" w:rsidP="00243344">
      <w:pPr>
        <w:widowControl w:val="0"/>
        <w:jc w:val="both"/>
        <w:rPr>
          <w:rFonts w:eastAsia="Arial Unicode MS"/>
          <w:color w:val="000000"/>
          <w:u w:val="single"/>
          <w:lang w:bidi="ru-RU"/>
        </w:rPr>
      </w:pPr>
      <w:r w:rsidRPr="00243344">
        <w:rPr>
          <w:rFonts w:eastAsia="Arial Unicode MS"/>
          <w:b/>
          <w:color w:val="000000"/>
          <w:u w:val="single"/>
          <w:lang w:bidi="ru-RU"/>
        </w:rPr>
        <w:t xml:space="preserve">Организация - разработчик: </w:t>
      </w:r>
      <w:r w:rsidRPr="00243344">
        <w:rPr>
          <w:rFonts w:eastAsia="Arial Unicode MS"/>
          <w:color w:val="000000"/>
          <w:u w:val="single"/>
          <w:lang w:bidi="ru-RU"/>
        </w:rPr>
        <w:t>ГАПОУ  «Казанский политехнический колледж»</w:t>
      </w:r>
    </w:p>
    <w:p w14:paraId="0FD701F5" w14:textId="77777777" w:rsidR="00AC0F01" w:rsidRPr="00243344" w:rsidRDefault="00AC0F01" w:rsidP="00243344">
      <w:pPr>
        <w:rPr>
          <w:rFonts w:eastAsia="MS Mincho"/>
          <w:lang w:eastAsia="ja-JP"/>
        </w:rPr>
      </w:pPr>
      <w:r w:rsidRPr="00243344">
        <w:rPr>
          <w:rFonts w:eastAsia="MS Mincho"/>
          <w:b/>
          <w:lang w:eastAsia="ja-JP"/>
        </w:rPr>
        <w:t xml:space="preserve">Разработчик </w:t>
      </w:r>
      <w:proofErr w:type="spellStart"/>
      <w:r w:rsidRPr="00243344">
        <w:rPr>
          <w:rFonts w:eastAsia="MS Mincho"/>
          <w:lang w:eastAsia="ja-JP"/>
        </w:rPr>
        <w:t>Липачев</w:t>
      </w:r>
      <w:proofErr w:type="spellEnd"/>
      <w:r w:rsidRPr="00243344">
        <w:rPr>
          <w:rFonts w:eastAsia="MS Mincho"/>
          <w:b/>
          <w:lang w:eastAsia="ja-JP"/>
        </w:rPr>
        <w:t xml:space="preserve"> </w:t>
      </w:r>
      <w:r w:rsidRPr="00243344">
        <w:rPr>
          <w:rFonts w:eastAsia="MS Mincho"/>
          <w:lang w:eastAsia="ja-JP"/>
        </w:rPr>
        <w:t xml:space="preserve">В.Г преподаватель </w:t>
      </w:r>
    </w:p>
    <w:p w14:paraId="4672D2A5" w14:textId="77777777" w:rsidR="002C2BCC" w:rsidRPr="00033029" w:rsidRDefault="00033029" w:rsidP="00033029">
      <w:pPr>
        <w:rPr>
          <w:rFonts w:eastAsia="MS Mincho"/>
          <w:lang w:eastAsia="ja-JP"/>
        </w:rPr>
      </w:pPr>
      <w:r>
        <w:rPr>
          <w:rFonts w:eastAsia="MS Mincho"/>
          <w:lang w:eastAsia="ja-JP"/>
        </w:rPr>
        <w:br w:type="page"/>
      </w:r>
    </w:p>
    <w:p w14:paraId="3E07D816" w14:textId="77777777" w:rsidR="00033029" w:rsidRPr="00BC4D10" w:rsidRDefault="00033029" w:rsidP="00033029">
      <w:pPr>
        <w:spacing w:after="150"/>
        <w:jc w:val="center"/>
        <w:rPr>
          <w:b/>
          <w:bCs/>
        </w:rPr>
      </w:pPr>
      <w:r w:rsidRPr="00BC4D10">
        <w:rPr>
          <w:b/>
          <w:bCs/>
        </w:rPr>
        <w:lastRenderedPageBreak/>
        <w:t>Содержание</w:t>
      </w:r>
    </w:p>
    <w:p w14:paraId="4DF99D28" w14:textId="77777777" w:rsidR="00033029" w:rsidRPr="00BC4D10" w:rsidRDefault="00033029" w:rsidP="00033029">
      <w:pPr>
        <w:spacing w:after="150"/>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033029" w:rsidRPr="00BC4D10" w14:paraId="19174A46" w14:textId="77777777" w:rsidTr="003421B2">
        <w:tc>
          <w:tcPr>
            <w:tcW w:w="421" w:type="dxa"/>
          </w:tcPr>
          <w:p w14:paraId="7C0EE736" w14:textId="77777777" w:rsidR="00033029" w:rsidRPr="00BC4D10" w:rsidRDefault="00033029" w:rsidP="00033029">
            <w:pPr>
              <w:pStyle w:val="a6"/>
              <w:numPr>
                <w:ilvl w:val="0"/>
                <w:numId w:val="16"/>
              </w:numPr>
              <w:spacing w:before="0" w:beforeAutospacing="0" w:after="0" w:afterAutospacing="0"/>
            </w:pPr>
          </w:p>
        </w:tc>
        <w:tc>
          <w:tcPr>
            <w:tcW w:w="7938" w:type="dxa"/>
          </w:tcPr>
          <w:p w14:paraId="62C90118" w14:textId="77777777" w:rsidR="00033029" w:rsidRPr="00BC4D10" w:rsidRDefault="00033029" w:rsidP="003421B2">
            <w:pPr>
              <w:pStyle w:val="a6"/>
              <w:spacing w:before="0" w:beforeAutospacing="0" w:after="0" w:afterAutospacing="0"/>
            </w:pPr>
            <w:bookmarkStart w:id="0" w:name="_Hlk67426724"/>
            <w:r w:rsidRPr="00BC4D10">
              <w:t>Пояснительная записка</w:t>
            </w:r>
            <w:bookmarkEnd w:id="0"/>
          </w:p>
        </w:tc>
        <w:tc>
          <w:tcPr>
            <w:tcW w:w="986" w:type="dxa"/>
          </w:tcPr>
          <w:p w14:paraId="543BE6EF" w14:textId="77777777" w:rsidR="00033029" w:rsidRPr="00BC4D10" w:rsidRDefault="00033029" w:rsidP="003421B2">
            <w:pPr>
              <w:pStyle w:val="a6"/>
              <w:spacing w:before="0" w:beforeAutospacing="0" w:after="0" w:afterAutospacing="0"/>
            </w:pPr>
          </w:p>
        </w:tc>
      </w:tr>
      <w:tr w:rsidR="00033029" w:rsidRPr="00BC4D10" w14:paraId="63FBAB33" w14:textId="77777777" w:rsidTr="003421B2">
        <w:tc>
          <w:tcPr>
            <w:tcW w:w="421" w:type="dxa"/>
          </w:tcPr>
          <w:p w14:paraId="2D89250A" w14:textId="77777777" w:rsidR="00033029" w:rsidRPr="00BC4D10" w:rsidRDefault="00033029" w:rsidP="00033029">
            <w:pPr>
              <w:pStyle w:val="a6"/>
              <w:numPr>
                <w:ilvl w:val="0"/>
                <w:numId w:val="16"/>
              </w:numPr>
              <w:spacing w:before="0" w:beforeAutospacing="0" w:after="0" w:afterAutospacing="0"/>
            </w:pPr>
          </w:p>
        </w:tc>
        <w:tc>
          <w:tcPr>
            <w:tcW w:w="7938" w:type="dxa"/>
          </w:tcPr>
          <w:p w14:paraId="015EC0A9" w14:textId="77777777" w:rsidR="00033029" w:rsidRPr="00BC4D10" w:rsidRDefault="00033029" w:rsidP="003421B2">
            <w:pPr>
              <w:pStyle w:val="a6"/>
              <w:spacing w:before="0" w:beforeAutospacing="0" w:after="0" w:afterAutospacing="0"/>
            </w:pPr>
            <w:r w:rsidRPr="00BC4D10">
              <w:t>Планирование самостоятельных работ</w:t>
            </w:r>
          </w:p>
        </w:tc>
        <w:tc>
          <w:tcPr>
            <w:tcW w:w="986" w:type="dxa"/>
          </w:tcPr>
          <w:p w14:paraId="2B11C692" w14:textId="77777777" w:rsidR="00033029" w:rsidRPr="00BC4D10" w:rsidRDefault="00033029" w:rsidP="003421B2">
            <w:pPr>
              <w:pStyle w:val="a6"/>
              <w:spacing w:before="0" w:beforeAutospacing="0" w:after="0" w:afterAutospacing="0"/>
            </w:pPr>
          </w:p>
        </w:tc>
      </w:tr>
      <w:tr w:rsidR="00033029" w:rsidRPr="00BC4D10" w14:paraId="653B15E5" w14:textId="77777777" w:rsidTr="003421B2">
        <w:tc>
          <w:tcPr>
            <w:tcW w:w="421" w:type="dxa"/>
          </w:tcPr>
          <w:p w14:paraId="48E3B8E7" w14:textId="77777777" w:rsidR="00033029" w:rsidRPr="00BC4D10" w:rsidRDefault="00033029" w:rsidP="00033029">
            <w:pPr>
              <w:pStyle w:val="a6"/>
              <w:numPr>
                <w:ilvl w:val="0"/>
                <w:numId w:val="16"/>
              </w:numPr>
              <w:spacing w:before="0" w:beforeAutospacing="0" w:after="0" w:afterAutospacing="0"/>
            </w:pPr>
          </w:p>
        </w:tc>
        <w:tc>
          <w:tcPr>
            <w:tcW w:w="7938" w:type="dxa"/>
          </w:tcPr>
          <w:p w14:paraId="63395154" w14:textId="77777777" w:rsidR="00033029" w:rsidRPr="00BC4D10" w:rsidRDefault="00033029" w:rsidP="003421B2">
            <w:pPr>
              <w:pStyle w:val="a6"/>
              <w:spacing w:before="0" w:beforeAutospacing="0" w:after="0" w:afterAutospacing="0"/>
            </w:pPr>
            <w:r w:rsidRPr="00BC4D10">
              <w:t>Общие рекомендации по выполнению самостоятельных работ</w:t>
            </w:r>
          </w:p>
        </w:tc>
        <w:tc>
          <w:tcPr>
            <w:tcW w:w="986" w:type="dxa"/>
          </w:tcPr>
          <w:p w14:paraId="28F1F46F" w14:textId="77777777" w:rsidR="00033029" w:rsidRPr="00BC4D10" w:rsidRDefault="00033029" w:rsidP="003421B2">
            <w:pPr>
              <w:pStyle w:val="a6"/>
              <w:spacing w:before="0" w:beforeAutospacing="0" w:after="0" w:afterAutospacing="0"/>
            </w:pPr>
          </w:p>
        </w:tc>
      </w:tr>
      <w:tr w:rsidR="00033029" w:rsidRPr="00BC4D10" w14:paraId="0DB73570" w14:textId="77777777" w:rsidTr="003421B2">
        <w:tc>
          <w:tcPr>
            <w:tcW w:w="421" w:type="dxa"/>
          </w:tcPr>
          <w:p w14:paraId="26C3EEA6" w14:textId="77777777" w:rsidR="00033029" w:rsidRPr="00BC4D10" w:rsidRDefault="00033029" w:rsidP="003421B2">
            <w:pPr>
              <w:pStyle w:val="a6"/>
              <w:spacing w:before="0" w:beforeAutospacing="0" w:after="0" w:afterAutospacing="0"/>
            </w:pPr>
          </w:p>
        </w:tc>
        <w:tc>
          <w:tcPr>
            <w:tcW w:w="7938" w:type="dxa"/>
          </w:tcPr>
          <w:p w14:paraId="45A724D4" w14:textId="77777777" w:rsidR="00033029" w:rsidRPr="00BC4D10" w:rsidRDefault="00033029" w:rsidP="003421B2">
            <w:pPr>
              <w:pStyle w:val="a6"/>
              <w:spacing w:before="0" w:beforeAutospacing="0" w:after="0" w:afterAutospacing="0"/>
            </w:pPr>
            <w:r w:rsidRPr="00917450">
              <w:t>Методические рекомендации по работе с литературой</w:t>
            </w:r>
          </w:p>
        </w:tc>
        <w:tc>
          <w:tcPr>
            <w:tcW w:w="986" w:type="dxa"/>
          </w:tcPr>
          <w:p w14:paraId="383CC0A4" w14:textId="77777777" w:rsidR="00033029" w:rsidRPr="00BC4D10" w:rsidRDefault="00033029" w:rsidP="003421B2">
            <w:pPr>
              <w:pStyle w:val="a6"/>
              <w:spacing w:before="0" w:beforeAutospacing="0" w:after="0" w:afterAutospacing="0"/>
            </w:pPr>
          </w:p>
        </w:tc>
      </w:tr>
      <w:tr w:rsidR="00033029" w:rsidRPr="00BC4D10" w14:paraId="36407489" w14:textId="77777777" w:rsidTr="003421B2">
        <w:tc>
          <w:tcPr>
            <w:tcW w:w="421" w:type="dxa"/>
          </w:tcPr>
          <w:p w14:paraId="4889C5B4" w14:textId="77777777" w:rsidR="00033029" w:rsidRPr="00BC4D10" w:rsidRDefault="00033029" w:rsidP="003421B2">
            <w:pPr>
              <w:pStyle w:val="a6"/>
              <w:spacing w:before="0" w:beforeAutospacing="0" w:after="0" w:afterAutospacing="0"/>
            </w:pPr>
          </w:p>
        </w:tc>
        <w:tc>
          <w:tcPr>
            <w:tcW w:w="7938" w:type="dxa"/>
          </w:tcPr>
          <w:p w14:paraId="6872772F" w14:textId="77777777" w:rsidR="00033029" w:rsidRPr="00BC4D10" w:rsidRDefault="00033029" w:rsidP="003421B2">
            <w:pPr>
              <w:pStyle w:val="a6"/>
              <w:spacing w:before="0" w:beforeAutospacing="0" w:after="0" w:afterAutospacing="0"/>
            </w:pPr>
            <w:r w:rsidRPr="00654580">
              <w:t>Методические рекомендации по составлению конспекта</w:t>
            </w:r>
          </w:p>
        </w:tc>
        <w:tc>
          <w:tcPr>
            <w:tcW w:w="986" w:type="dxa"/>
          </w:tcPr>
          <w:p w14:paraId="0A533C64" w14:textId="77777777" w:rsidR="00033029" w:rsidRPr="00BC4D10" w:rsidRDefault="00033029" w:rsidP="003421B2">
            <w:pPr>
              <w:pStyle w:val="a6"/>
              <w:spacing w:before="0" w:beforeAutospacing="0" w:after="0" w:afterAutospacing="0"/>
            </w:pPr>
          </w:p>
        </w:tc>
      </w:tr>
      <w:tr w:rsidR="00033029" w:rsidRPr="00BC4D10" w14:paraId="0A97A917" w14:textId="77777777" w:rsidTr="003421B2">
        <w:tc>
          <w:tcPr>
            <w:tcW w:w="421" w:type="dxa"/>
          </w:tcPr>
          <w:p w14:paraId="61C38C0D" w14:textId="77777777" w:rsidR="00033029" w:rsidRPr="00BC4D10" w:rsidRDefault="00033029" w:rsidP="003421B2">
            <w:pPr>
              <w:pStyle w:val="a6"/>
              <w:spacing w:before="0" w:beforeAutospacing="0" w:after="0" w:afterAutospacing="0"/>
            </w:pPr>
          </w:p>
        </w:tc>
        <w:tc>
          <w:tcPr>
            <w:tcW w:w="7938" w:type="dxa"/>
          </w:tcPr>
          <w:p w14:paraId="25E0B839" w14:textId="77777777" w:rsidR="00033029" w:rsidRPr="00BC4D10" w:rsidRDefault="00033029" w:rsidP="003421B2">
            <w:pPr>
              <w:pStyle w:val="a6"/>
              <w:spacing w:before="0" w:beforeAutospacing="0" w:after="0" w:afterAutospacing="0"/>
            </w:pPr>
            <w:r w:rsidRPr="00654580">
              <w:t>Методические рекомендации по подготовке сообщения</w:t>
            </w:r>
          </w:p>
        </w:tc>
        <w:tc>
          <w:tcPr>
            <w:tcW w:w="986" w:type="dxa"/>
          </w:tcPr>
          <w:p w14:paraId="390832F5" w14:textId="77777777" w:rsidR="00033029" w:rsidRPr="00BC4D10" w:rsidRDefault="00033029" w:rsidP="003421B2">
            <w:pPr>
              <w:pStyle w:val="a6"/>
              <w:spacing w:before="0" w:beforeAutospacing="0" w:after="0" w:afterAutospacing="0"/>
            </w:pPr>
          </w:p>
        </w:tc>
      </w:tr>
      <w:tr w:rsidR="00033029" w:rsidRPr="00BC4D10" w14:paraId="36795E97" w14:textId="77777777" w:rsidTr="003421B2">
        <w:tc>
          <w:tcPr>
            <w:tcW w:w="421" w:type="dxa"/>
          </w:tcPr>
          <w:p w14:paraId="773E80CA" w14:textId="77777777" w:rsidR="00033029" w:rsidRPr="00BC4D10" w:rsidRDefault="00033029" w:rsidP="003421B2">
            <w:pPr>
              <w:pStyle w:val="a6"/>
              <w:spacing w:before="0" w:beforeAutospacing="0" w:after="0" w:afterAutospacing="0"/>
            </w:pPr>
          </w:p>
        </w:tc>
        <w:tc>
          <w:tcPr>
            <w:tcW w:w="7938" w:type="dxa"/>
          </w:tcPr>
          <w:p w14:paraId="33DFB062" w14:textId="77777777" w:rsidR="00033029" w:rsidRPr="00654580" w:rsidRDefault="00033029" w:rsidP="003421B2">
            <w:pPr>
              <w:pStyle w:val="a6"/>
              <w:spacing w:before="0" w:beforeAutospacing="0" w:after="0" w:afterAutospacing="0"/>
            </w:pPr>
            <w:r w:rsidRPr="00654580">
              <w:t>Методические рекомендации по выполнению реферата</w:t>
            </w:r>
          </w:p>
        </w:tc>
        <w:tc>
          <w:tcPr>
            <w:tcW w:w="986" w:type="dxa"/>
          </w:tcPr>
          <w:p w14:paraId="277E61C4" w14:textId="77777777" w:rsidR="00033029" w:rsidRPr="00BC4D10" w:rsidRDefault="00033029" w:rsidP="003421B2">
            <w:pPr>
              <w:pStyle w:val="a6"/>
              <w:spacing w:before="0" w:beforeAutospacing="0" w:after="0" w:afterAutospacing="0"/>
            </w:pPr>
          </w:p>
        </w:tc>
      </w:tr>
      <w:tr w:rsidR="00033029" w:rsidRPr="00BC4D10" w14:paraId="2C34C82F" w14:textId="77777777" w:rsidTr="003421B2">
        <w:tc>
          <w:tcPr>
            <w:tcW w:w="421" w:type="dxa"/>
          </w:tcPr>
          <w:p w14:paraId="692E9E25" w14:textId="77777777" w:rsidR="00033029" w:rsidRPr="00BC4D10" w:rsidRDefault="00033029" w:rsidP="003421B2">
            <w:pPr>
              <w:pStyle w:val="a6"/>
              <w:spacing w:before="0" w:beforeAutospacing="0" w:after="0" w:afterAutospacing="0"/>
            </w:pPr>
          </w:p>
        </w:tc>
        <w:tc>
          <w:tcPr>
            <w:tcW w:w="7938" w:type="dxa"/>
          </w:tcPr>
          <w:p w14:paraId="3C75E2BC" w14:textId="77777777" w:rsidR="00033029" w:rsidRPr="00BC4D10" w:rsidRDefault="00033029" w:rsidP="003421B2">
            <w:pPr>
              <w:pStyle w:val="a6"/>
              <w:spacing w:before="0" w:beforeAutospacing="0" w:after="0" w:afterAutospacing="0"/>
            </w:pPr>
            <w:r w:rsidRPr="00BC4D10">
              <w:t>Критерии оценивания</w:t>
            </w:r>
          </w:p>
        </w:tc>
        <w:tc>
          <w:tcPr>
            <w:tcW w:w="986" w:type="dxa"/>
          </w:tcPr>
          <w:p w14:paraId="1188125A" w14:textId="77777777" w:rsidR="00033029" w:rsidRPr="00BC4D10" w:rsidRDefault="00033029" w:rsidP="003421B2">
            <w:pPr>
              <w:pStyle w:val="a6"/>
              <w:spacing w:before="0" w:beforeAutospacing="0" w:after="0" w:afterAutospacing="0"/>
            </w:pPr>
          </w:p>
        </w:tc>
      </w:tr>
      <w:tr w:rsidR="00033029" w:rsidRPr="00BC4D10" w14:paraId="4145529F" w14:textId="77777777" w:rsidTr="003421B2">
        <w:tc>
          <w:tcPr>
            <w:tcW w:w="421" w:type="dxa"/>
          </w:tcPr>
          <w:p w14:paraId="7FF08378" w14:textId="77777777" w:rsidR="00033029" w:rsidRPr="00BC4D10" w:rsidRDefault="00033029" w:rsidP="003421B2">
            <w:pPr>
              <w:pStyle w:val="a6"/>
              <w:spacing w:before="0" w:beforeAutospacing="0" w:after="0" w:afterAutospacing="0"/>
            </w:pPr>
            <w:r>
              <w:t>4.</w:t>
            </w:r>
          </w:p>
        </w:tc>
        <w:tc>
          <w:tcPr>
            <w:tcW w:w="7938" w:type="dxa"/>
          </w:tcPr>
          <w:p w14:paraId="48F08EF9" w14:textId="77777777" w:rsidR="00033029" w:rsidRPr="00BC4D10" w:rsidRDefault="00033029" w:rsidP="003421B2">
            <w:pPr>
              <w:pStyle w:val="a6"/>
              <w:spacing w:before="0" w:beforeAutospacing="0" w:after="0" w:afterAutospacing="0"/>
            </w:pPr>
            <w:r w:rsidRPr="00BC4D10">
              <w:t>Информационное обеспечение выполнения внеаудиторной самостоятельной работы</w:t>
            </w:r>
          </w:p>
        </w:tc>
        <w:tc>
          <w:tcPr>
            <w:tcW w:w="986" w:type="dxa"/>
          </w:tcPr>
          <w:p w14:paraId="4FA9D460" w14:textId="77777777" w:rsidR="00033029" w:rsidRPr="00BC4D10" w:rsidRDefault="00033029" w:rsidP="003421B2">
            <w:pPr>
              <w:pStyle w:val="a6"/>
              <w:spacing w:before="0" w:beforeAutospacing="0" w:after="0" w:afterAutospacing="0"/>
            </w:pPr>
          </w:p>
        </w:tc>
      </w:tr>
      <w:tr w:rsidR="00033029" w:rsidRPr="00BC4D10" w14:paraId="1170D64B" w14:textId="77777777" w:rsidTr="003421B2">
        <w:tc>
          <w:tcPr>
            <w:tcW w:w="421" w:type="dxa"/>
          </w:tcPr>
          <w:p w14:paraId="1B7F7F3F" w14:textId="77777777" w:rsidR="00033029" w:rsidRPr="00BC4D10" w:rsidRDefault="00033029" w:rsidP="003421B2">
            <w:pPr>
              <w:pStyle w:val="a6"/>
              <w:spacing w:before="0" w:beforeAutospacing="0" w:after="0" w:afterAutospacing="0"/>
            </w:pPr>
          </w:p>
        </w:tc>
        <w:tc>
          <w:tcPr>
            <w:tcW w:w="7938" w:type="dxa"/>
          </w:tcPr>
          <w:p w14:paraId="0541536E" w14:textId="77777777" w:rsidR="00033029" w:rsidRPr="00BC4D10" w:rsidRDefault="00033029" w:rsidP="003421B2">
            <w:pPr>
              <w:pStyle w:val="a6"/>
              <w:spacing w:before="0" w:beforeAutospacing="0" w:after="0" w:afterAutospacing="0"/>
            </w:pPr>
            <w:r w:rsidRPr="00BC4D10">
              <w:t xml:space="preserve">Приложение </w:t>
            </w:r>
          </w:p>
        </w:tc>
        <w:tc>
          <w:tcPr>
            <w:tcW w:w="986" w:type="dxa"/>
          </w:tcPr>
          <w:p w14:paraId="362A57A3" w14:textId="77777777" w:rsidR="00033029" w:rsidRPr="00BC4D10" w:rsidRDefault="00033029" w:rsidP="003421B2">
            <w:pPr>
              <w:pStyle w:val="a6"/>
              <w:spacing w:before="0" w:beforeAutospacing="0" w:after="0" w:afterAutospacing="0"/>
            </w:pPr>
          </w:p>
        </w:tc>
      </w:tr>
    </w:tbl>
    <w:p w14:paraId="30D9B910" w14:textId="77777777" w:rsidR="0000424F" w:rsidRDefault="0000424F" w:rsidP="00243344">
      <w:pPr>
        <w:widowControl w:val="0"/>
        <w:ind w:left="785"/>
        <w:contextualSpacing/>
        <w:jc w:val="center"/>
      </w:pPr>
    </w:p>
    <w:p w14:paraId="2B9D6F09" w14:textId="77777777" w:rsidR="0000424F" w:rsidRDefault="0000424F">
      <w:pPr>
        <w:spacing w:after="160" w:line="259" w:lineRule="auto"/>
      </w:pPr>
      <w:r>
        <w:br w:type="page"/>
      </w:r>
    </w:p>
    <w:p w14:paraId="51B9660A" w14:textId="77777777" w:rsidR="002C2BCC" w:rsidRPr="00243344" w:rsidRDefault="006E1634" w:rsidP="00243344">
      <w:pPr>
        <w:widowControl w:val="0"/>
        <w:ind w:left="785"/>
        <w:contextualSpacing/>
        <w:jc w:val="center"/>
        <w:rPr>
          <w:rFonts w:eastAsia="Calibri"/>
          <w:b/>
          <w:lang w:eastAsia="en-US"/>
        </w:rPr>
      </w:pPr>
      <w:r>
        <w:rPr>
          <w:rFonts w:eastAsia="Calibri"/>
          <w:b/>
          <w:lang w:eastAsia="en-US"/>
        </w:rPr>
        <w:lastRenderedPageBreak/>
        <w:t xml:space="preserve">1. </w:t>
      </w:r>
      <w:r w:rsidR="002C2BCC" w:rsidRPr="00243344">
        <w:rPr>
          <w:rFonts w:eastAsia="Calibri"/>
          <w:b/>
          <w:lang w:eastAsia="en-US"/>
        </w:rPr>
        <w:t>Пояснительная записка</w:t>
      </w:r>
    </w:p>
    <w:p w14:paraId="508C6932" w14:textId="77777777" w:rsidR="006E1634" w:rsidRPr="0020020A" w:rsidRDefault="006E1634" w:rsidP="006E1634">
      <w:pPr>
        <w:ind w:firstLine="720"/>
        <w:jc w:val="both"/>
        <w:rPr>
          <w:rFonts w:eastAsia="Calibri"/>
        </w:rPr>
      </w:pPr>
      <w:r w:rsidRPr="0020020A">
        <w:rPr>
          <w:rFonts w:eastAsia="Calibri"/>
        </w:rPr>
        <w:t xml:space="preserve">Методические рекомендации по выполнению внеаудиторной самостоятельной работы по дисциплине </w:t>
      </w:r>
      <w:r>
        <w:rPr>
          <w:rFonts w:eastAsia="Calibri"/>
        </w:rPr>
        <w:t>ОП.</w:t>
      </w:r>
      <w:r w:rsidRPr="006E1634">
        <w:rPr>
          <w:rFonts w:eastAsia="Calibri"/>
        </w:rPr>
        <w:t xml:space="preserve">07. Системы автоматизированного управления электроприводом </w:t>
      </w:r>
      <w:r w:rsidRPr="0020020A">
        <w:rPr>
          <w:rFonts w:eastAsia="Calibri"/>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35AC7BA8" w14:textId="77777777" w:rsidR="006E1634" w:rsidRDefault="006E1634" w:rsidP="006E1634">
      <w:pPr>
        <w:ind w:firstLine="720"/>
        <w:jc w:val="both"/>
        <w:rPr>
          <w:rFonts w:eastAsia="Calibri"/>
        </w:rPr>
      </w:pPr>
      <w:r w:rsidRPr="0020020A">
        <w:rPr>
          <w:rFonts w:eastAsia="Calibri"/>
        </w:rPr>
        <w:t>Для допуска к дифференцированному зачёту необходимо выполнение 70% занятий (4 из 7).</w:t>
      </w:r>
    </w:p>
    <w:p w14:paraId="3510A35D" w14:textId="77777777" w:rsidR="006E1634" w:rsidRDefault="006E1634" w:rsidP="006F1389">
      <w:pPr>
        <w:widowControl w:val="0"/>
        <w:ind w:firstLine="720"/>
        <w:rPr>
          <w:rFonts w:eastAsia="Calibri"/>
          <w:b/>
        </w:rPr>
      </w:pPr>
      <w:r w:rsidRPr="0020020A">
        <w:rPr>
          <w:rFonts w:eastAsia="Calibri"/>
        </w:rPr>
        <w:t xml:space="preserve">В результате освоения учебной дисциплины обучающийся должен </w:t>
      </w:r>
      <w:r w:rsidRPr="0020020A">
        <w:rPr>
          <w:rFonts w:eastAsia="Calibri"/>
          <w:b/>
        </w:rPr>
        <w:t>знать:</w:t>
      </w:r>
    </w:p>
    <w:p w14:paraId="5A57FDA0" w14:textId="77777777" w:rsidR="002C2BCC" w:rsidRPr="00243344" w:rsidRDefault="002C2BCC" w:rsidP="006E1634">
      <w:pPr>
        <w:widowControl w:val="0"/>
        <w:rPr>
          <w:rFonts w:eastAsia="Arial Unicode MS"/>
          <w:color w:val="000000"/>
          <w:lang w:bidi="ru-RU"/>
        </w:rPr>
      </w:pPr>
      <w:r w:rsidRPr="00243344">
        <w:rPr>
          <w:rFonts w:eastAsia="Arial Unicode MS"/>
          <w:color w:val="000000"/>
          <w:lang w:bidi="ru-RU"/>
        </w:rPr>
        <w:t>- основные понятия, термины, определения;</w:t>
      </w:r>
    </w:p>
    <w:p w14:paraId="7CA9D0F7" w14:textId="77777777" w:rsidR="002C2BCC" w:rsidRPr="00243344" w:rsidRDefault="002C2BCC" w:rsidP="006E1634">
      <w:pPr>
        <w:widowControl w:val="0"/>
        <w:rPr>
          <w:rFonts w:eastAsia="Arial Unicode MS"/>
          <w:color w:val="000000"/>
          <w:lang w:bidi="ru-RU"/>
        </w:rPr>
      </w:pPr>
      <w:r w:rsidRPr="00243344">
        <w:rPr>
          <w:rFonts w:eastAsia="Arial Unicode MS"/>
          <w:color w:val="000000"/>
          <w:lang w:bidi="ru-RU"/>
        </w:rPr>
        <w:t xml:space="preserve">- назначение и устройство полупроводниковых приборов </w:t>
      </w:r>
    </w:p>
    <w:p w14:paraId="19C29EE0" w14:textId="77777777" w:rsidR="002C2BCC" w:rsidRPr="00243344" w:rsidRDefault="002C2BCC" w:rsidP="006E1634">
      <w:pPr>
        <w:widowControl w:val="0"/>
        <w:rPr>
          <w:rFonts w:eastAsia="Arial Unicode MS"/>
          <w:color w:val="000000"/>
          <w:lang w:bidi="ru-RU"/>
        </w:rPr>
      </w:pPr>
      <w:r w:rsidRPr="00243344">
        <w:rPr>
          <w:rFonts w:eastAsia="Arial Unicode MS"/>
          <w:color w:val="000000"/>
          <w:lang w:bidi="ru-RU"/>
        </w:rPr>
        <w:t>- схемы выпрямления;</w:t>
      </w:r>
    </w:p>
    <w:p w14:paraId="5A55B6B0" w14:textId="77777777" w:rsidR="002C2BCC" w:rsidRPr="00243344" w:rsidRDefault="002C2BCC" w:rsidP="006E1634">
      <w:pPr>
        <w:widowControl w:val="0"/>
        <w:rPr>
          <w:rFonts w:eastAsia="Arial Unicode MS"/>
          <w:color w:val="000000"/>
          <w:lang w:bidi="ru-RU"/>
        </w:rPr>
      </w:pPr>
      <w:r w:rsidRPr="00243344">
        <w:rPr>
          <w:rFonts w:eastAsia="Arial Unicode MS"/>
          <w:color w:val="000000"/>
          <w:lang w:bidi="ru-RU"/>
        </w:rPr>
        <w:t>- типы полупроводниковых преобразователей частоты;</w:t>
      </w:r>
    </w:p>
    <w:p w14:paraId="254E6A70" w14:textId="77777777" w:rsidR="002C2BCC" w:rsidRPr="00243344" w:rsidRDefault="002C2BCC" w:rsidP="006F1389">
      <w:pPr>
        <w:widowControl w:val="0"/>
        <w:ind w:hanging="131"/>
        <w:rPr>
          <w:rFonts w:eastAsia="Arial Unicode MS"/>
          <w:color w:val="000000"/>
          <w:lang w:bidi="ru-RU"/>
        </w:rPr>
      </w:pPr>
      <w:r w:rsidRPr="00243344">
        <w:rPr>
          <w:rFonts w:eastAsia="Arial Unicode MS"/>
          <w:color w:val="000000"/>
          <w:lang w:bidi="ru-RU"/>
        </w:rPr>
        <w:t>- применение регулируемого электропривода для энергосбережения в технологических процессах;</w:t>
      </w:r>
    </w:p>
    <w:p w14:paraId="4C55FEC3" w14:textId="77777777" w:rsidR="002C2BCC" w:rsidRPr="00243344" w:rsidRDefault="002C2BCC" w:rsidP="006F1389">
      <w:pPr>
        <w:widowControl w:val="0"/>
        <w:ind w:hanging="131"/>
        <w:rPr>
          <w:rFonts w:eastAsia="Arial Unicode MS"/>
          <w:color w:val="000000"/>
          <w:lang w:bidi="ru-RU"/>
        </w:rPr>
      </w:pPr>
      <w:r w:rsidRPr="00243344">
        <w:rPr>
          <w:rFonts w:eastAsia="Arial Unicode MS"/>
          <w:color w:val="000000"/>
          <w:lang w:bidi="ru-RU"/>
        </w:rPr>
        <w:t>- принцип действия элементов, применяемых в САУЭП, их конструктивное исполнение;</w:t>
      </w:r>
    </w:p>
    <w:p w14:paraId="1A1B61E6" w14:textId="77777777" w:rsidR="002C2BCC" w:rsidRPr="00243344" w:rsidRDefault="002C2BCC" w:rsidP="006F1389">
      <w:pPr>
        <w:widowControl w:val="0"/>
        <w:ind w:hanging="131"/>
        <w:rPr>
          <w:rFonts w:eastAsia="Arial Unicode MS"/>
          <w:color w:val="000000"/>
          <w:lang w:bidi="ru-RU"/>
        </w:rPr>
      </w:pPr>
      <w:r w:rsidRPr="00243344">
        <w:rPr>
          <w:rFonts w:eastAsia="Arial Unicode MS"/>
          <w:color w:val="000000"/>
          <w:lang w:bidi="ru-RU"/>
        </w:rPr>
        <w:t>- принцип построения схем управления электроприводами постоянного и переменного тока.</w:t>
      </w:r>
    </w:p>
    <w:p w14:paraId="27876CFA" w14:textId="77777777" w:rsidR="006E1634" w:rsidRDefault="006E1634" w:rsidP="006E1634">
      <w:pPr>
        <w:widowControl w:val="0"/>
        <w:ind w:firstLine="708"/>
        <w:rPr>
          <w:b/>
          <w:bCs/>
        </w:rPr>
      </w:pPr>
      <w:r w:rsidRPr="00E34D43">
        <w:t xml:space="preserve">В результате освоения учебной дисциплины обучающийся должен </w:t>
      </w:r>
      <w:r w:rsidRPr="00E34D43">
        <w:rPr>
          <w:b/>
          <w:bCs/>
        </w:rPr>
        <w:t>уметь:</w:t>
      </w:r>
    </w:p>
    <w:p w14:paraId="116C840C" w14:textId="77777777" w:rsidR="002C2BCC" w:rsidRPr="00243344" w:rsidRDefault="002C2BCC" w:rsidP="006F1389">
      <w:pPr>
        <w:widowControl w:val="0"/>
        <w:ind w:firstLine="11"/>
        <w:rPr>
          <w:rFonts w:eastAsia="Arial Unicode MS"/>
          <w:color w:val="000000"/>
          <w:lang w:bidi="ru-RU"/>
        </w:rPr>
      </w:pPr>
      <w:r w:rsidRPr="00243344">
        <w:rPr>
          <w:rFonts w:eastAsia="Arial Unicode MS"/>
          <w:color w:val="000000"/>
          <w:lang w:bidi="ru-RU"/>
        </w:rPr>
        <w:t>- составлять простые схемы электропривода;</w:t>
      </w:r>
    </w:p>
    <w:p w14:paraId="0B126FF1" w14:textId="77777777" w:rsidR="002C2BCC" w:rsidRPr="00243344" w:rsidRDefault="002C2BCC" w:rsidP="006F1389">
      <w:pPr>
        <w:widowControl w:val="0"/>
        <w:ind w:firstLine="11"/>
        <w:rPr>
          <w:rFonts w:eastAsia="Arial Unicode MS"/>
          <w:color w:val="000000"/>
          <w:lang w:bidi="ru-RU"/>
        </w:rPr>
      </w:pPr>
      <w:r w:rsidRPr="00243344">
        <w:rPr>
          <w:rFonts w:eastAsia="Arial Unicode MS"/>
          <w:color w:val="000000"/>
          <w:lang w:bidi="ru-RU"/>
        </w:rPr>
        <w:t>- выбирать аппараты управления, коммутации и защиты;</w:t>
      </w:r>
    </w:p>
    <w:p w14:paraId="5D5D3123" w14:textId="77777777" w:rsidR="002C2BCC" w:rsidRPr="00243344" w:rsidRDefault="002C2BCC" w:rsidP="006F1389">
      <w:pPr>
        <w:widowControl w:val="0"/>
        <w:ind w:firstLine="11"/>
        <w:rPr>
          <w:rFonts w:eastAsia="Arial Unicode MS"/>
          <w:color w:val="000000"/>
          <w:lang w:bidi="ru-RU"/>
        </w:rPr>
      </w:pPr>
      <w:r w:rsidRPr="00243344">
        <w:rPr>
          <w:rFonts w:eastAsia="Arial Unicode MS"/>
          <w:color w:val="000000"/>
          <w:lang w:bidi="ru-RU"/>
        </w:rPr>
        <w:t>- анализировать работу отдельных узлов устройств автоматики.</w:t>
      </w:r>
    </w:p>
    <w:p w14:paraId="5B32FB95" w14:textId="77777777" w:rsidR="002C2BCC" w:rsidRPr="00243344" w:rsidRDefault="006E1634" w:rsidP="00D5176F">
      <w:pPr>
        <w:ind w:firstLine="708"/>
        <w:jc w:val="both"/>
        <w:rPr>
          <w:rFonts w:eastAsia="Calibri"/>
          <w:lang w:eastAsia="en-US"/>
        </w:rPr>
      </w:pPr>
      <w:r w:rsidRPr="0020020A">
        <w:t xml:space="preserve">В результате освоения дисциплины обучающийся должен обладать </w:t>
      </w:r>
      <w:r w:rsidRPr="0020020A">
        <w:rPr>
          <w:b/>
        </w:rPr>
        <w:t>общими и профессиональными компетенциями</w:t>
      </w:r>
      <w:r w:rsidRPr="0020020A">
        <w:t>, включающие в себя способность:</w:t>
      </w:r>
    </w:p>
    <w:p w14:paraId="4DEA643C" w14:textId="77777777" w:rsidR="00D5176F" w:rsidRPr="00D5176F" w:rsidRDefault="00D5176F" w:rsidP="00D5176F">
      <w:pPr>
        <w:pStyle w:val="a6"/>
        <w:shd w:val="clear" w:color="auto" w:fill="FFFFFF"/>
        <w:spacing w:before="0" w:beforeAutospacing="0" w:after="0" w:afterAutospacing="0"/>
        <w:jc w:val="both"/>
        <w:rPr>
          <w:szCs w:val="26"/>
        </w:rPr>
      </w:pPr>
      <w:r w:rsidRPr="00D5176F">
        <w:rPr>
          <w:szCs w:val="26"/>
        </w:rPr>
        <w:t>ОК</w:t>
      </w:r>
      <w:r>
        <w:rPr>
          <w:szCs w:val="26"/>
        </w:rPr>
        <w:t xml:space="preserve"> </w:t>
      </w:r>
      <w:r w:rsidRPr="00D5176F">
        <w:rPr>
          <w:szCs w:val="26"/>
        </w:rPr>
        <w:t>1. Понимать сущность и социальную значимость своей будущей профессии, проявлять к ней устойчивый интерес.</w:t>
      </w:r>
    </w:p>
    <w:p w14:paraId="34143B39" w14:textId="77777777" w:rsidR="00D5176F" w:rsidRPr="00D5176F" w:rsidRDefault="00D5176F" w:rsidP="00D5176F">
      <w:pPr>
        <w:pStyle w:val="a6"/>
        <w:shd w:val="clear" w:color="auto" w:fill="FFFFFF"/>
        <w:spacing w:before="0" w:beforeAutospacing="0" w:after="0" w:afterAutospacing="0"/>
        <w:jc w:val="both"/>
        <w:rPr>
          <w:szCs w:val="26"/>
        </w:rPr>
      </w:pPr>
      <w:r w:rsidRPr="00D5176F">
        <w:rPr>
          <w:szCs w:val="26"/>
        </w:rPr>
        <w:t>ОК</w:t>
      </w:r>
      <w:r>
        <w:rPr>
          <w:szCs w:val="26"/>
        </w:rPr>
        <w:t xml:space="preserve"> </w:t>
      </w:r>
      <w:r w:rsidRPr="00D5176F">
        <w:rPr>
          <w:szCs w:val="26"/>
        </w:rPr>
        <w:t>2. Организовать собственную деятельность, исходя из цели и способов ее достижения, определенных руководителем.</w:t>
      </w:r>
    </w:p>
    <w:p w14:paraId="0730C2FE" w14:textId="77777777" w:rsidR="00D5176F" w:rsidRPr="00D5176F" w:rsidRDefault="00D5176F" w:rsidP="00D5176F">
      <w:pPr>
        <w:jc w:val="both"/>
        <w:rPr>
          <w:szCs w:val="26"/>
        </w:rPr>
      </w:pPr>
      <w:r w:rsidRPr="00D5176F">
        <w:rPr>
          <w:szCs w:val="26"/>
        </w:rPr>
        <w:t>ОК</w:t>
      </w:r>
      <w:r>
        <w:rPr>
          <w:szCs w:val="26"/>
        </w:rPr>
        <w:t xml:space="preserve"> </w:t>
      </w:r>
      <w:r w:rsidRPr="00D5176F">
        <w:rPr>
          <w:szCs w:val="26"/>
        </w:rPr>
        <w:t xml:space="preserve">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 своей работы. </w:t>
      </w:r>
    </w:p>
    <w:p w14:paraId="74B5301C" w14:textId="77777777" w:rsidR="00D5176F" w:rsidRPr="00D5176F" w:rsidRDefault="00D5176F" w:rsidP="00D5176F">
      <w:pPr>
        <w:jc w:val="both"/>
        <w:rPr>
          <w:szCs w:val="26"/>
        </w:rPr>
      </w:pPr>
      <w:r w:rsidRPr="00D5176F">
        <w:rPr>
          <w:szCs w:val="26"/>
        </w:rPr>
        <w:t>ОК</w:t>
      </w:r>
      <w:r>
        <w:rPr>
          <w:szCs w:val="26"/>
        </w:rPr>
        <w:t xml:space="preserve"> </w:t>
      </w:r>
      <w:r w:rsidRPr="00D5176F">
        <w:rPr>
          <w:szCs w:val="26"/>
        </w:rPr>
        <w:t xml:space="preserve">4. Осуществлять поиск информации, необходимой для эффективного выполнения профессиональных задач. </w:t>
      </w:r>
    </w:p>
    <w:p w14:paraId="660397F5" w14:textId="77777777" w:rsidR="00D5176F" w:rsidRPr="00D5176F" w:rsidRDefault="00D5176F" w:rsidP="00D5176F">
      <w:pPr>
        <w:jc w:val="both"/>
        <w:rPr>
          <w:szCs w:val="26"/>
        </w:rPr>
      </w:pPr>
      <w:r w:rsidRPr="00D5176F">
        <w:rPr>
          <w:szCs w:val="26"/>
        </w:rPr>
        <w:t>ОК</w:t>
      </w:r>
      <w:r>
        <w:rPr>
          <w:szCs w:val="26"/>
        </w:rPr>
        <w:t xml:space="preserve"> </w:t>
      </w:r>
      <w:r w:rsidRPr="00D5176F">
        <w:rPr>
          <w:szCs w:val="26"/>
        </w:rPr>
        <w:t>5. Использовать информационно-коммуникационные технологии в профессиональной деятельности.</w:t>
      </w:r>
    </w:p>
    <w:p w14:paraId="32E98086" w14:textId="77777777" w:rsidR="00D5176F" w:rsidRPr="00D5176F" w:rsidRDefault="00D5176F" w:rsidP="00D5176F">
      <w:pPr>
        <w:jc w:val="both"/>
        <w:rPr>
          <w:szCs w:val="26"/>
        </w:rPr>
      </w:pPr>
      <w:r w:rsidRPr="00D5176F">
        <w:rPr>
          <w:szCs w:val="26"/>
        </w:rPr>
        <w:t>ОК</w:t>
      </w:r>
      <w:r>
        <w:rPr>
          <w:szCs w:val="26"/>
        </w:rPr>
        <w:t xml:space="preserve"> </w:t>
      </w:r>
      <w:r w:rsidRPr="00D5176F">
        <w:rPr>
          <w:szCs w:val="26"/>
        </w:rPr>
        <w:t>6. Работать в команде, эффективно общаться с коллегами, руководством, клиентами.</w:t>
      </w:r>
    </w:p>
    <w:p w14:paraId="42F46B72" w14:textId="77777777" w:rsidR="00D5176F" w:rsidRDefault="00D5176F" w:rsidP="00D5176F">
      <w:pPr>
        <w:jc w:val="both"/>
        <w:rPr>
          <w:sz w:val="26"/>
          <w:szCs w:val="26"/>
        </w:rPr>
      </w:pPr>
      <w:r w:rsidRPr="00D5176F">
        <w:rPr>
          <w:szCs w:val="26"/>
        </w:rPr>
        <w:t>ОК</w:t>
      </w:r>
      <w:r>
        <w:rPr>
          <w:szCs w:val="26"/>
        </w:rPr>
        <w:t xml:space="preserve"> </w:t>
      </w:r>
      <w:r w:rsidRPr="00D5176F">
        <w:rPr>
          <w:szCs w:val="26"/>
        </w:rPr>
        <w:t>7. Исполнять воинскую обязанность, в том числе с применением полученных профессиональных знаний (для юношей).</w:t>
      </w:r>
    </w:p>
    <w:p w14:paraId="35CADB4B" w14:textId="77777777" w:rsidR="00D5176F" w:rsidRPr="00D5176F" w:rsidRDefault="00D5176F" w:rsidP="00D5176F">
      <w:pPr>
        <w:autoSpaceDE w:val="0"/>
        <w:autoSpaceDN w:val="0"/>
        <w:adjustRightInd w:val="0"/>
        <w:jc w:val="both"/>
        <w:rPr>
          <w:szCs w:val="26"/>
        </w:rPr>
      </w:pPr>
      <w:r w:rsidRPr="00D5176F">
        <w:rPr>
          <w:szCs w:val="26"/>
        </w:rPr>
        <w:t>ПК 2.1. Принимать в эксплуатацию отремонтированное электрооборудование и включать его в работу.</w:t>
      </w:r>
    </w:p>
    <w:p w14:paraId="424B8EC8" w14:textId="77777777" w:rsidR="00D5176F" w:rsidRPr="00D5176F" w:rsidRDefault="00D5176F" w:rsidP="00D5176F">
      <w:pPr>
        <w:autoSpaceDE w:val="0"/>
        <w:autoSpaceDN w:val="0"/>
        <w:adjustRightInd w:val="0"/>
        <w:jc w:val="both"/>
        <w:rPr>
          <w:szCs w:val="26"/>
        </w:rPr>
      </w:pPr>
      <w:r w:rsidRPr="00D5176F">
        <w:rPr>
          <w:szCs w:val="26"/>
        </w:rPr>
        <w:t>ПК 2.2. Производить испытания и пробный пуск машин под наблюдением инженерно-технического персонала.</w:t>
      </w:r>
    </w:p>
    <w:p w14:paraId="67B173E2" w14:textId="77777777" w:rsidR="00D5176F" w:rsidRPr="00D5176F" w:rsidRDefault="00D5176F" w:rsidP="00D5176F">
      <w:pPr>
        <w:autoSpaceDE w:val="0"/>
        <w:autoSpaceDN w:val="0"/>
        <w:adjustRightInd w:val="0"/>
        <w:jc w:val="both"/>
        <w:rPr>
          <w:szCs w:val="26"/>
        </w:rPr>
      </w:pPr>
      <w:r w:rsidRPr="00D5176F">
        <w:rPr>
          <w:szCs w:val="26"/>
        </w:rPr>
        <w:t>ПК 2.3. Настраивать и регулировать контрольно-измерительные приборы и инструменты</w:t>
      </w:r>
    </w:p>
    <w:p w14:paraId="1DB78E27" w14:textId="77777777" w:rsidR="00D5176F" w:rsidRPr="00D5176F" w:rsidRDefault="00D5176F" w:rsidP="00D5176F">
      <w:pPr>
        <w:autoSpaceDE w:val="0"/>
        <w:autoSpaceDN w:val="0"/>
        <w:adjustRightInd w:val="0"/>
        <w:jc w:val="both"/>
        <w:rPr>
          <w:szCs w:val="26"/>
        </w:rPr>
      </w:pPr>
      <w:r w:rsidRPr="00D5176F">
        <w:rPr>
          <w:szCs w:val="26"/>
        </w:rPr>
        <w:t>ПК 3.1. Проводить плановые и внеочередные осмотры электрооборудования.</w:t>
      </w:r>
    </w:p>
    <w:p w14:paraId="25D53AF9" w14:textId="77777777" w:rsidR="00D5176F" w:rsidRPr="00D5176F" w:rsidRDefault="00D5176F" w:rsidP="00D5176F">
      <w:pPr>
        <w:autoSpaceDE w:val="0"/>
        <w:autoSpaceDN w:val="0"/>
        <w:adjustRightInd w:val="0"/>
        <w:jc w:val="both"/>
        <w:rPr>
          <w:szCs w:val="26"/>
        </w:rPr>
      </w:pPr>
      <w:r w:rsidRPr="00D5176F">
        <w:rPr>
          <w:szCs w:val="26"/>
        </w:rPr>
        <w:t>ПК 3.2. Производить техническое обслуживание электрооборудования согласно технологическим картам.</w:t>
      </w:r>
    </w:p>
    <w:p w14:paraId="00441CE8" w14:textId="77777777" w:rsidR="00D5176F" w:rsidRPr="00D5176F" w:rsidRDefault="00D5176F" w:rsidP="00D5176F">
      <w:pPr>
        <w:jc w:val="both"/>
        <w:rPr>
          <w:szCs w:val="26"/>
        </w:rPr>
      </w:pPr>
      <w:r w:rsidRPr="00D5176F">
        <w:rPr>
          <w:szCs w:val="26"/>
        </w:rPr>
        <w:t>ПК 3.3. Выполнять замену электрооборудования, не подлежащего ремонту в случае обнаружения его неисправностей</w:t>
      </w:r>
    </w:p>
    <w:p w14:paraId="50159778" w14:textId="77777777" w:rsidR="002C2BCC" w:rsidRPr="00243344" w:rsidRDefault="00D5176F" w:rsidP="00D5176F">
      <w:pPr>
        <w:ind w:firstLine="708"/>
        <w:jc w:val="both"/>
        <w:rPr>
          <w:rFonts w:eastAsia="Calibri"/>
          <w:lang w:eastAsia="en-US"/>
        </w:rPr>
      </w:pPr>
      <w:r w:rsidRPr="00D5176F">
        <w:rPr>
          <w:rFonts w:eastAsia="Calibri"/>
          <w:bCs/>
          <w:lang w:eastAsia="en-US"/>
        </w:rPr>
        <w:t xml:space="preserve">Выпускник, освоивший программу </w:t>
      </w:r>
      <w:r>
        <w:rPr>
          <w:rFonts w:eastAsia="Calibri"/>
          <w:bCs/>
          <w:lang w:eastAsia="en-US"/>
        </w:rPr>
        <w:t>ОП.</w:t>
      </w:r>
      <w:r w:rsidRPr="00D5176F">
        <w:rPr>
          <w:rFonts w:eastAsia="Calibri"/>
          <w:bCs/>
          <w:lang w:eastAsia="en-US"/>
        </w:rPr>
        <w:t xml:space="preserve">07. Системы автоматизированного управления электроприводом, должен обладать </w:t>
      </w:r>
      <w:r w:rsidRPr="00D5176F">
        <w:rPr>
          <w:rFonts w:eastAsia="Calibri"/>
          <w:b/>
          <w:bCs/>
          <w:lang w:eastAsia="en-US"/>
        </w:rPr>
        <w:t>личностными результатами</w:t>
      </w:r>
      <w:r w:rsidRPr="00D5176F">
        <w:rPr>
          <w:rFonts w:eastAsia="Calibri"/>
          <w:bCs/>
          <w:lang w:eastAsia="en-US"/>
        </w:rPr>
        <w:t xml:space="preserve"> в </w:t>
      </w:r>
      <w:r w:rsidRPr="00D5176F">
        <w:rPr>
          <w:rFonts w:eastAsia="Calibri"/>
          <w:bCs/>
          <w:lang w:eastAsia="en-US"/>
        </w:rPr>
        <w:lastRenderedPageBreak/>
        <w:t>соответствии с рабоч</w:t>
      </w:r>
      <w:r>
        <w:rPr>
          <w:rFonts w:eastAsia="Calibri"/>
          <w:bCs/>
          <w:lang w:eastAsia="en-US"/>
        </w:rPr>
        <w:t>ей программой воспитания по про</w:t>
      </w:r>
      <w:r w:rsidRPr="00D5176F">
        <w:rPr>
          <w:rFonts w:eastAsia="Calibri"/>
          <w:bCs/>
          <w:lang w:eastAsia="en-US"/>
        </w:rPr>
        <w:t>фессии 13.01.10 Электромонтер по ремонту и обслуживанию электрооборудования (по отраслям):</w:t>
      </w:r>
    </w:p>
    <w:p w14:paraId="6760B05B" w14:textId="77777777" w:rsidR="00D5176F" w:rsidRPr="00D5176F" w:rsidRDefault="00D5176F" w:rsidP="00D5176F">
      <w:pPr>
        <w:widowControl w:val="0"/>
        <w:jc w:val="both"/>
        <w:rPr>
          <w:rFonts w:eastAsia="Arial Unicode MS"/>
          <w:color w:val="000000"/>
          <w:lang w:bidi="ru-RU"/>
        </w:rPr>
      </w:pPr>
      <w:r w:rsidRPr="00D5176F">
        <w:rPr>
          <w:rFonts w:eastAsia="Arial Unicode MS"/>
          <w:color w:val="000000"/>
          <w:lang w:bidi="ru-RU"/>
        </w:rPr>
        <w:t xml:space="preserve">ЛР8. Готовый соответствовать ожиданиям работодателей: </w:t>
      </w:r>
      <w:proofErr w:type="spellStart"/>
      <w:r w:rsidRPr="00D5176F">
        <w:rPr>
          <w:rFonts w:eastAsia="Arial Unicode MS"/>
          <w:color w:val="000000"/>
          <w:lang w:bidi="ru-RU"/>
        </w:rPr>
        <w:t>проектно</w:t>
      </w:r>
      <w:proofErr w:type="spellEnd"/>
      <w:r w:rsidRPr="00D5176F">
        <w:rPr>
          <w:rFonts w:eastAsia="Arial Unicode MS"/>
          <w:color w:val="000000"/>
          <w:lang w:bidi="ru-RU"/>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14:paraId="035A9284" w14:textId="77777777" w:rsidR="00D5176F" w:rsidRPr="00D5176F" w:rsidRDefault="00D5176F" w:rsidP="00D5176F">
      <w:pPr>
        <w:widowControl w:val="0"/>
        <w:jc w:val="both"/>
        <w:rPr>
          <w:rFonts w:eastAsia="Arial Unicode MS"/>
          <w:color w:val="000000"/>
          <w:lang w:bidi="ru-RU"/>
        </w:rPr>
      </w:pPr>
      <w:r w:rsidRPr="00D5176F">
        <w:rPr>
          <w:rFonts w:eastAsia="Arial Unicode MS"/>
          <w:color w:val="000000"/>
          <w:lang w:bidi="ru-RU"/>
        </w:rPr>
        <w:t>ЛР10.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14:paraId="44B3844E" w14:textId="77777777" w:rsidR="002C2BCC" w:rsidRDefault="00D5176F" w:rsidP="00D5176F">
      <w:pPr>
        <w:widowControl w:val="0"/>
        <w:jc w:val="both"/>
        <w:rPr>
          <w:rFonts w:eastAsia="Arial Unicode MS"/>
          <w:color w:val="000000"/>
          <w:lang w:bidi="ru-RU"/>
        </w:rPr>
      </w:pPr>
      <w:r w:rsidRPr="00D5176F">
        <w:rPr>
          <w:rFonts w:eastAsia="Arial Unicode MS"/>
          <w:color w:val="000000"/>
          <w:lang w:bidi="ru-RU"/>
        </w:rPr>
        <w:t>ЛР16.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Уметь грамотно использовать профессиональную документацию</w:t>
      </w:r>
      <w:r>
        <w:rPr>
          <w:rFonts w:eastAsia="Arial Unicode MS"/>
          <w:color w:val="000000"/>
          <w:lang w:bidi="ru-RU"/>
        </w:rPr>
        <w:t>.</w:t>
      </w:r>
    </w:p>
    <w:p w14:paraId="35E78093" w14:textId="77777777" w:rsidR="00D5176F" w:rsidRPr="004A5D0F" w:rsidRDefault="00D5176F" w:rsidP="00D5176F">
      <w:pPr>
        <w:contextualSpacing/>
        <w:jc w:val="center"/>
        <w:rPr>
          <w:b/>
          <w:bCs/>
        </w:rPr>
      </w:pPr>
      <w:r w:rsidRPr="004A5D0F">
        <w:rPr>
          <w:b/>
        </w:rPr>
        <w:t xml:space="preserve">2. Планирование </w:t>
      </w:r>
      <w:r w:rsidRPr="004A5D0F">
        <w:rPr>
          <w:b/>
          <w:bCs/>
        </w:rPr>
        <w:t>внеаудиторной самостоятельной работы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4"/>
        <w:gridCol w:w="3234"/>
        <w:gridCol w:w="1564"/>
        <w:gridCol w:w="2309"/>
      </w:tblGrid>
      <w:tr w:rsidR="0078649B" w:rsidRPr="00243344" w14:paraId="01B32DAD" w14:textId="77777777" w:rsidTr="002835DF">
        <w:trPr>
          <w:jc w:val="center"/>
        </w:trPr>
        <w:tc>
          <w:tcPr>
            <w:tcW w:w="2694" w:type="dxa"/>
            <w:vAlign w:val="center"/>
          </w:tcPr>
          <w:p w14:paraId="0D3C51E2" w14:textId="77777777" w:rsidR="0078649B" w:rsidRPr="00243344" w:rsidRDefault="0078649B" w:rsidP="002835DF">
            <w:pPr>
              <w:widowControl w:val="0"/>
              <w:autoSpaceDE w:val="0"/>
              <w:autoSpaceDN w:val="0"/>
              <w:adjustRightInd w:val="0"/>
              <w:jc w:val="center"/>
              <w:rPr>
                <w:rFonts w:eastAsia="Arial Unicode MS"/>
                <w:b/>
                <w:color w:val="000000"/>
                <w:lang w:bidi="ru-RU"/>
              </w:rPr>
            </w:pPr>
            <w:r w:rsidRPr="00243344">
              <w:rPr>
                <w:rFonts w:eastAsia="Arial Unicode MS"/>
                <w:b/>
                <w:color w:val="000000"/>
                <w:lang w:bidi="ru-RU"/>
              </w:rPr>
              <w:t>Наименование раздела, темы</w:t>
            </w:r>
          </w:p>
        </w:tc>
        <w:tc>
          <w:tcPr>
            <w:tcW w:w="3544" w:type="dxa"/>
            <w:vAlign w:val="center"/>
          </w:tcPr>
          <w:p w14:paraId="5E1E13B5" w14:textId="77777777" w:rsidR="0078649B" w:rsidRPr="00243344" w:rsidRDefault="0078649B" w:rsidP="002835DF">
            <w:pPr>
              <w:widowControl w:val="0"/>
              <w:autoSpaceDE w:val="0"/>
              <w:autoSpaceDN w:val="0"/>
              <w:adjustRightInd w:val="0"/>
              <w:jc w:val="center"/>
              <w:rPr>
                <w:rFonts w:eastAsia="Arial Unicode MS"/>
                <w:b/>
                <w:color w:val="000000"/>
                <w:lang w:bidi="ru-RU"/>
              </w:rPr>
            </w:pPr>
            <w:r w:rsidRPr="00243344">
              <w:rPr>
                <w:rFonts w:eastAsia="Arial Unicode MS"/>
                <w:b/>
                <w:color w:val="000000"/>
                <w:lang w:bidi="ru-RU"/>
              </w:rPr>
              <w:t>Название внеаудиторной самостоятельной работы</w:t>
            </w:r>
          </w:p>
        </w:tc>
        <w:tc>
          <w:tcPr>
            <w:tcW w:w="1701" w:type="dxa"/>
            <w:vAlign w:val="center"/>
          </w:tcPr>
          <w:p w14:paraId="42E6E0F8" w14:textId="77777777" w:rsidR="0078649B" w:rsidRPr="00243344" w:rsidRDefault="0078649B" w:rsidP="002835DF">
            <w:pPr>
              <w:widowControl w:val="0"/>
              <w:autoSpaceDE w:val="0"/>
              <w:autoSpaceDN w:val="0"/>
              <w:adjustRightInd w:val="0"/>
              <w:jc w:val="center"/>
              <w:rPr>
                <w:rFonts w:eastAsia="Arial Unicode MS"/>
                <w:b/>
                <w:color w:val="000000"/>
                <w:lang w:bidi="ru-RU"/>
              </w:rPr>
            </w:pPr>
            <w:r w:rsidRPr="00243344">
              <w:rPr>
                <w:rFonts w:eastAsia="Arial Unicode MS"/>
                <w:b/>
                <w:color w:val="000000"/>
                <w:lang w:bidi="ru-RU"/>
              </w:rPr>
              <w:t>Количество часов</w:t>
            </w:r>
          </w:p>
        </w:tc>
        <w:tc>
          <w:tcPr>
            <w:tcW w:w="2523" w:type="dxa"/>
            <w:vAlign w:val="center"/>
          </w:tcPr>
          <w:p w14:paraId="2E51583F" w14:textId="77777777" w:rsidR="0078649B" w:rsidRPr="00243344" w:rsidRDefault="0078649B" w:rsidP="002835DF">
            <w:pPr>
              <w:widowControl w:val="0"/>
              <w:autoSpaceDE w:val="0"/>
              <w:autoSpaceDN w:val="0"/>
              <w:adjustRightInd w:val="0"/>
              <w:jc w:val="center"/>
              <w:rPr>
                <w:rFonts w:eastAsia="Arial Unicode MS"/>
                <w:b/>
                <w:color w:val="000000"/>
                <w:lang w:bidi="ru-RU"/>
              </w:rPr>
            </w:pPr>
            <w:r w:rsidRPr="00243344">
              <w:rPr>
                <w:rFonts w:eastAsia="Arial Unicode MS"/>
                <w:b/>
                <w:color w:val="000000"/>
                <w:lang w:bidi="ru-RU"/>
              </w:rPr>
              <w:t>Форма представления результата</w:t>
            </w:r>
          </w:p>
        </w:tc>
      </w:tr>
      <w:tr w:rsidR="0078649B" w:rsidRPr="00243344" w14:paraId="04E983A2" w14:textId="77777777" w:rsidTr="002835DF">
        <w:trPr>
          <w:jc w:val="center"/>
        </w:trPr>
        <w:tc>
          <w:tcPr>
            <w:tcW w:w="2694" w:type="dxa"/>
            <w:vAlign w:val="center"/>
          </w:tcPr>
          <w:p w14:paraId="51EBEF95" w14:textId="77777777" w:rsidR="0078649B" w:rsidRPr="00243344" w:rsidRDefault="0078649B" w:rsidP="002835DF">
            <w:pPr>
              <w:widowControl w:val="0"/>
              <w:outlineLvl w:val="0"/>
              <w:rPr>
                <w:rFonts w:eastAsia="Arial Unicode MS"/>
                <w:color w:val="000000"/>
                <w:lang w:bidi="ru-RU"/>
              </w:rPr>
            </w:pPr>
            <w:r w:rsidRPr="00243344">
              <w:rPr>
                <w:rFonts w:eastAsia="Arial Unicode MS"/>
                <w:color w:val="000000"/>
                <w:lang w:bidi="ru-RU"/>
              </w:rPr>
              <w:t>Раздел №1</w:t>
            </w:r>
            <w:r>
              <w:rPr>
                <w:rFonts w:eastAsia="Arial Unicode MS"/>
                <w:color w:val="000000"/>
                <w:lang w:bidi="ru-RU"/>
              </w:rPr>
              <w:t xml:space="preserve"> </w:t>
            </w:r>
            <w:r w:rsidRPr="00243344">
              <w:rPr>
                <w:rFonts w:eastAsia="Arial Unicode MS"/>
                <w:color w:val="000000"/>
                <w:lang w:bidi="ru-RU"/>
              </w:rPr>
              <w:t>Общие принципы построения автоматизированного электропривода</w:t>
            </w:r>
          </w:p>
        </w:tc>
        <w:tc>
          <w:tcPr>
            <w:tcW w:w="3544" w:type="dxa"/>
            <w:vAlign w:val="center"/>
          </w:tcPr>
          <w:p w14:paraId="635307A3" w14:textId="77777777" w:rsidR="0078649B" w:rsidRPr="00243344" w:rsidRDefault="0078649B" w:rsidP="0078649B">
            <w:pPr>
              <w:widowControl w:val="0"/>
              <w:rPr>
                <w:rFonts w:eastAsia="Arial Unicode MS"/>
                <w:bCs/>
                <w:color w:val="000000"/>
                <w:lang w:bidi="ru-RU"/>
              </w:rPr>
            </w:pPr>
            <w:r>
              <w:rPr>
                <w:rFonts w:eastAsia="Arial Unicode MS"/>
                <w:bCs/>
                <w:color w:val="000000"/>
                <w:lang w:bidi="ru-RU"/>
              </w:rPr>
              <w:t xml:space="preserve">Самостоятельная работа №1 </w:t>
            </w:r>
            <w:r w:rsidRPr="00243344">
              <w:rPr>
                <w:rFonts w:eastAsia="Arial Unicode MS"/>
                <w:bCs/>
                <w:color w:val="000000"/>
                <w:lang w:bidi="ru-RU"/>
              </w:rPr>
              <w:t>Составление структурных схем электропривода</w:t>
            </w:r>
          </w:p>
        </w:tc>
        <w:tc>
          <w:tcPr>
            <w:tcW w:w="1701" w:type="dxa"/>
            <w:vAlign w:val="center"/>
          </w:tcPr>
          <w:p w14:paraId="0358E743" w14:textId="77777777" w:rsidR="0078649B" w:rsidRPr="00243344" w:rsidRDefault="0078649B" w:rsidP="002835DF">
            <w:pPr>
              <w:widowControl w:val="0"/>
              <w:jc w:val="center"/>
              <w:outlineLvl w:val="0"/>
              <w:rPr>
                <w:rFonts w:eastAsia="Arial Unicode MS"/>
                <w:bCs/>
                <w:color w:val="000000"/>
                <w:highlight w:val="yellow"/>
                <w:lang w:bidi="ru-RU"/>
              </w:rPr>
            </w:pPr>
            <w:r w:rsidRPr="00243344">
              <w:rPr>
                <w:rFonts w:eastAsia="Arial Unicode MS"/>
                <w:bCs/>
                <w:color w:val="000000"/>
                <w:lang w:bidi="ru-RU"/>
              </w:rPr>
              <w:t>1</w:t>
            </w:r>
          </w:p>
        </w:tc>
        <w:tc>
          <w:tcPr>
            <w:tcW w:w="2523" w:type="dxa"/>
            <w:vAlign w:val="center"/>
          </w:tcPr>
          <w:p w14:paraId="04ACB02A" w14:textId="77777777" w:rsidR="0078649B" w:rsidRPr="00243344" w:rsidRDefault="0078649B" w:rsidP="002835DF">
            <w:pPr>
              <w:widowControl w:val="0"/>
              <w:autoSpaceDE w:val="0"/>
              <w:autoSpaceDN w:val="0"/>
              <w:adjustRightInd w:val="0"/>
              <w:rPr>
                <w:rFonts w:eastAsia="Arial Unicode MS"/>
                <w:color w:val="000000"/>
                <w:lang w:bidi="ru-RU"/>
              </w:rPr>
            </w:pPr>
            <w:r w:rsidRPr="00243344">
              <w:rPr>
                <w:rFonts w:eastAsia="Arial Unicode MS"/>
                <w:color w:val="000000"/>
                <w:lang w:bidi="ru-RU"/>
              </w:rPr>
              <w:t>Конспектирование</w:t>
            </w:r>
          </w:p>
          <w:p w14:paraId="6FEEDEEC" w14:textId="77777777" w:rsidR="0078649B" w:rsidRPr="00243344" w:rsidRDefault="0078649B" w:rsidP="002835DF">
            <w:pPr>
              <w:widowControl w:val="0"/>
              <w:autoSpaceDE w:val="0"/>
              <w:autoSpaceDN w:val="0"/>
              <w:adjustRightInd w:val="0"/>
              <w:rPr>
                <w:rFonts w:eastAsia="Arial Unicode MS"/>
                <w:color w:val="000000"/>
                <w:lang w:bidi="ru-RU"/>
              </w:rPr>
            </w:pPr>
            <w:r w:rsidRPr="00243344">
              <w:rPr>
                <w:rFonts w:eastAsia="Arial Unicode MS"/>
                <w:color w:val="000000"/>
                <w:lang w:bidi="ru-RU"/>
              </w:rPr>
              <w:t>Самоотчет Оформление таблицы</w:t>
            </w:r>
          </w:p>
          <w:p w14:paraId="39EAEF42" w14:textId="77777777" w:rsidR="0078649B" w:rsidRPr="00243344" w:rsidRDefault="0078649B" w:rsidP="002835DF">
            <w:pPr>
              <w:widowControl w:val="0"/>
              <w:autoSpaceDE w:val="0"/>
              <w:autoSpaceDN w:val="0"/>
              <w:adjustRightInd w:val="0"/>
              <w:rPr>
                <w:rFonts w:eastAsia="Arial Unicode MS"/>
                <w:color w:val="000000"/>
                <w:lang w:bidi="ru-RU"/>
              </w:rPr>
            </w:pPr>
            <w:r w:rsidRPr="00243344">
              <w:rPr>
                <w:rFonts w:eastAsia="Arial Unicode MS"/>
                <w:color w:val="000000"/>
                <w:lang w:bidi="ru-RU"/>
              </w:rPr>
              <w:t>Защита реферата</w:t>
            </w:r>
          </w:p>
        </w:tc>
      </w:tr>
      <w:tr w:rsidR="0078649B" w:rsidRPr="00243344" w14:paraId="7EEA3372" w14:textId="77777777" w:rsidTr="002835DF">
        <w:trPr>
          <w:jc w:val="center"/>
        </w:trPr>
        <w:tc>
          <w:tcPr>
            <w:tcW w:w="2694" w:type="dxa"/>
            <w:vAlign w:val="center"/>
          </w:tcPr>
          <w:p w14:paraId="0D6B8A5D" w14:textId="77777777" w:rsidR="0078649B" w:rsidRPr="00243344" w:rsidRDefault="0078649B" w:rsidP="002835DF">
            <w:pPr>
              <w:widowControl w:val="0"/>
              <w:outlineLvl w:val="0"/>
              <w:rPr>
                <w:rFonts w:eastAsia="Arial Unicode MS"/>
                <w:color w:val="000000"/>
                <w:lang w:bidi="ru-RU"/>
              </w:rPr>
            </w:pPr>
            <w:r w:rsidRPr="00243344">
              <w:rPr>
                <w:rFonts w:eastAsia="Arial Unicode MS"/>
                <w:color w:val="000000"/>
                <w:lang w:bidi="ru-RU"/>
              </w:rPr>
              <w:t>Раздел №2 Элементы и устройства автоматизированного электропривода</w:t>
            </w:r>
          </w:p>
        </w:tc>
        <w:tc>
          <w:tcPr>
            <w:tcW w:w="3544" w:type="dxa"/>
            <w:vAlign w:val="center"/>
          </w:tcPr>
          <w:p w14:paraId="71A7C136" w14:textId="77777777" w:rsidR="0078649B" w:rsidRPr="00243344" w:rsidRDefault="0078649B" w:rsidP="002835DF">
            <w:pPr>
              <w:widowControl w:val="0"/>
              <w:rPr>
                <w:rFonts w:eastAsia="Arial Unicode MS"/>
                <w:bCs/>
                <w:color w:val="000000"/>
                <w:lang w:bidi="ru-RU"/>
              </w:rPr>
            </w:pPr>
            <w:r w:rsidRPr="00243344">
              <w:rPr>
                <w:rFonts w:eastAsia="Arial Unicode MS"/>
                <w:bCs/>
                <w:color w:val="000000"/>
                <w:lang w:bidi="ru-RU"/>
              </w:rPr>
              <w:t xml:space="preserve">Самостоятельная работа №2 Аппараты и устройства управления </w:t>
            </w:r>
          </w:p>
          <w:p w14:paraId="4BAC33FF" w14:textId="77777777" w:rsidR="0078649B" w:rsidRPr="00243344" w:rsidRDefault="0078649B" w:rsidP="002835DF">
            <w:pPr>
              <w:widowControl w:val="0"/>
              <w:rPr>
                <w:rFonts w:eastAsia="Arial Unicode MS"/>
                <w:bCs/>
                <w:color w:val="000000"/>
                <w:lang w:bidi="ru-RU"/>
              </w:rPr>
            </w:pPr>
            <w:r w:rsidRPr="00243344">
              <w:rPr>
                <w:rFonts w:eastAsia="Arial Unicode MS"/>
                <w:bCs/>
                <w:color w:val="000000"/>
                <w:lang w:bidi="ru-RU"/>
              </w:rPr>
              <w:t>электроприводом</w:t>
            </w:r>
          </w:p>
        </w:tc>
        <w:tc>
          <w:tcPr>
            <w:tcW w:w="1701" w:type="dxa"/>
            <w:vAlign w:val="center"/>
          </w:tcPr>
          <w:p w14:paraId="28538F63" w14:textId="77777777" w:rsidR="0078649B" w:rsidRPr="00243344" w:rsidRDefault="0078649B" w:rsidP="002835DF">
            <w:pPr>
              <w:widowControl w:val="0"/>
              <w:jc w:val="center"/>
              <w:outlineLvl w:val="0"/>
              <w:rPr>
                <w:rFonts w:eastAsia="Arial Unicode MS"/>
                <w:bCs/>
                <w:color w:val="000000"/>
                <w:lang w:bidi="ru-RU"/>
              </w:rPr>
            </w:pPr>
            <w:r w:rsidRPr="00243344">
              <w:rPr>
                <w:rFonts w:eastAsia="Arial Unicode MS"/>
                <w:bCs/>
                <w:color w:val="000000"/>
                <w:lang w:bidi="ru-RU"/>
              </w:rPr>
              <w:t>2</w:t>
            </w:r>
          </w:p>
        </w:tc>
        <w:tc>
          <w:tcPr>
            <w:tcW w:w="2523" w:type="dxa"/>
            <w:vAlign w:val="center"/>
          </w:tcPr>
          <w:p w14:paraId="28B082F6" w14:textId="77777777" w:rsidR="0078649B" w:rsidRPr="00243344" w:rsidRDefault="0078649B" w:rsidP="002835DF">
            <w:pPr>
              <w:widowControl w:val="0"/>
              <w:autoSpaceDE w:val="0"/>
              <w:autoSpaceDN w:val="0"/>
              <w:adjustRightInd w:val="0"/>
              <w:rPr>
                <w:rFonts w:eastAsia="Arial Unicode MS"/>
                <w:color w:val="000000"/>
                <w:lang w:bidi="ru-RU"/>
              </w:rPr>
            </w:pPr>
            <w:r w:rsidRPr="00243344">
              <w:rPr>
                <w:rFonts w:eastAsia="Arial Unicode MS"/>
                <w:color w:val="000000"/>
                <w:lang w:bidi="ru-RU"/>
              </w:rPr>
              <w:t>Конспектирование</w:t>
            </w:r>
          </w:p>
          <w:p w14:paraId="169CE179" w14:textId="77777777" w:rsidR="0078649B" w:rsidRPr="00243344" w:rsidRDefault="0078649B" w:rsidP="002835DF">
            <w:pPr>
              <w:widowControl w:val="0"/>
              <w:autoSpaceDE w:val="0"/>
              <w:autoSpaceDN w:val="0"/>
              <w:adjustRightInd w:val="0"/>
              <w:rPr>
                <w:rFonts w:eastAsia="Arial Unicode MS"/>
                <w:color w:val="000000"/>
                <w:lang w:bidi="ru-RU"/>
              </w:rPr>
            </w:pPr>
            <w:r w:rsidRPr="00243344">
              <w:rPr>
                <w:rFonts w:eastAsia="Arial Unicode MS"/>
                <w:color w:val="000000"/>
                <w:lang w:bidi="ru-RU"/>
              </w:rPr>
              <w:t>Самоотчет Оформление таблицы</w:t>
            </w:r>
          </w:p>
          <w:p w14:paraId="1B82AB16" w14:textId="77777777" w:rsidR="0078649B" w:rsidRPr="00243344" w:rsidRDefault="0078649B" w:rsidP="002835DF">
            <w:pPr>
              <w:widowControl w:val="0"/>
              <w:autoSpaceDE w:val="0"/>
              <w:autoSpaceDN w:val="0"/>
              <w:adjustRightInd w:val="0"/>
              <w:rPr>
                <w:rFonts w:eastAsia="Arial Unicode MS"/>
                <w:color w:val="000000"/>
                <w:lang w:bidi="ru-RU"/>
              </w:rPr>
            </w:pPr>
            <w:r w:rsidRPr="00243344">
              <w:rPr>
                <w:rFonts w:eastAsia="Arial Unicode MS"/>
                <w:color w:val="000000"/>
                <w:lang w:bidi="ru-RU"/>
              </w:rPr>
              <w:t>Защита реферата</w:t>
            </w:r>
          </w:p>
        </w:tc>
      </w:tr>
      <w:tr w:rsidR="0078649B" w:rsidRPr="00243344" w14:paraId="271E34E7" w14:textId="77777777" w:rsidTr="002835DF">
        <w:trPr>
          <w:jc w:val="center"/>
        </w:trPr>
        <w:tc>
          <w:tcPr>
            <w:tcW w:w="2694" w:type="dxa"/>
            <w:vAlign w:val="center"/>
          </w:tcPr>
          <w:p w14:paraId="79C48F0D" w14:textId="77777777" w:rsidR="0078649B" w:rsidRPr="00243344" w:rsidRDefault="0078649B" w:rsidP="002835DF">
            <w:pPr>
              <w:widowControl w:val="0"/>
              <w:ind w:left="14" w:hanging="14"/>
              <w:rPr>
                <w:rFonts w:eastAsia="Arial Unicode MS"/>
                <w:bCs/>
                <w:color w:val="000000"/>
                <w:lang w:bidi="ru-RU"/>
              </w:rPr>
            </w:pPr>
            <w:r w:rsidRPr="00243344">
              <w:rPr>
                <w:rFonts w:eastAsia="Arial Unicode MS"/>
                <w:bCs/>
                <w:color w:val="000000"/>
                <w:lang w:bidi="ru-RU"/>
              </w:rPr>
              <w:t>Раздел №2 Элементы и устройства автоматизированного электропривода</w:t>
            </w:r>
          </w:p>
        </w:tc>
        <w:tc>
          <w:tcPr>
            <w:tcW w:w="3544" w:type="dxa"/>
            <w:vAlign w:val="center"/>
          </w:tcPr>
          <w:p w14:paraId="04B0E2A2" w14:textId="77777777" w:rsidR="0078649B" w:rsidRPr="00243344" w:rsidRDefault="0078649B" w:rsidP="0078649B">
            <w:pPr>
              <w:widowControl w:val="0"/>
              <w:rPr>
                <w:rFonts w:eastAsia="Arial Unicode MS"/>
                <w:bCs/>
                <w:color w:val="000000"/>
                <w:lang w:bidi="ru-RU"/>
              </w:rPr>
            </w:pPr>
            <w:r w:rsidRPr="00243344">
              <w:rPr>
                <w:rFonts w:eastAsia="Arial Unicode MS"/>
                <w:bCs/>
                <w:color w:val="000000"/>
                <w:lang w:bidi="ru-RU"/>
              </w:rPr>
              <w:t>Самостоятельная работа №3 Релейно-контакторное управление электроприводами</w:t>
            </w:r>
          </w:p>
        </w:tc>
        <w:tc>
          <w:tcPr>
            <w:tcW w:w="1701" w:type="dxa"/>
            <w:vAlign w:val="center"/>
          </w:tcPr>
          <w:p w14:paraId="10F30C8A" w14:textId="77777777" w:rsidR="0078649B" w:rsidRPr="00243344" w:rsidRDefault="0078649B" w:rsidP="002835DF">
            <w:pPr>
              <w:widowControl w:val="0"/>
              <w:jc w:val="center"/>
              <w:outlineLvl w:val="0"/>
              <w:rPr>
                <w:rFonts w:eastAsia="Arial Unicode MS"/>
                <w:bCs/>
                <w:color w:val="000000"/>
                <w:lang w:bidi="ru-RU"/>
              </w:rPr>
            </w:pPr>
            <w:r w:rsidRPr="00243344">
              <w:rPr>
                <w:rFonts w:eastAsia="Arial Unicode MS"/>
                <w:bCs/>
                <w:color w:val="000000"/>
                <w:lang w:bidi="ru-RU"/>
              </w:rPr>
              <w:t>2</w:t>
            </w:r>
          </w:p>
        </w:tc>
        <w:tc>
          <w:tcPr>
            <w:tcW w:w="2523" w:type="dxa"/>
            <w:vAlign w:val="center"/>
          </w:tcPr>
          <w:p w14:paraId="5734B9A3" w14:textId="77777777" w:rsidR="0078649B" w:rsidRPr="00243344" w:rsidRDefault="0078649B" w:rsidP="002835DF">
            <w:pPr>
              <w:widowControl w:val="0"/>
              <w:autoSpaceDE w:val="0"/>
              <w:autoSpaceDN w:val="0"/>
              <w:adjustRightInd w:val="0"/>
              <w:rPr>
                <w:rFonts w:eastAsia="Arial Unicode MS"/>
                <w:color w:val="000000"/>
                <w:lang w:bidi="ru-RU"/>
              </w:rPr>
            </w:pPr>
            <w:r w:rsidRPr="00243344">
              <w:rPr>
                <w:rFonts w:eastAsia="Arial Unicode MS"/>
                <w:color w:val="000000"/>
                <w:lang w:bidi="ru-RU"/>
              </w:rPr>
              <w:t>Конспектирование</w:t>
            </w:r>
          </w:p>
          <w:p w14:paraId="1CC28233" w14:textId="77777777" w:rsidR="0078649B" w:rsidRPr="00243344" w:rsidRDefault="0078649B" w:rsidP="002835DF">
            <w:pPr>
              <w:widowControl w:val="0"/>
              <w:autoSpaceDE w:val="0"/>
              <w:autoSpaceDN w:val="0"/>
              <w:adjustRightInd w:val="0"/>
              <w:rPr>
                <w:rFonts w:eastAsia="Arial Unicode MS"/>
                <w:color w:val="000000"/>
                <w:lang w:bidi="ru-RU"/>
              </w:rPr>
            </w:pPr>
            <w:r w:rsidRPr="00243344">
              <w:rPr>
                <w:rFonts w:eastAsia="Arial Unicode MS"/>
                <w:color w:val="000000"/>
                <w:lang w:bidi="ru-RU"/>
              </w:rPr>
              <w:t>Самоотчет Оформление таблицы</w:t>
            </w:r>
          </w:p>
          <w:p w14:paraId="6D09AC27" w14:textId="77777777" w:rsidR="0078649B" w:rsidRPr="00243344" w:rsidRDefault="0078649B" w:rsidP="002835DF">
            <w:pPr>
              <w:widowControl w:val="0"/>
              <w:autoSpaceDE w:val="0"/>
              <w:autoSpaceDN w:val="0"/>
              <w:adjustRightInd w:val="0"/>
              <w:rPr>
                <w:rFonts w:eastAsia="Arial Unicode MS"/>
                <w:color w:val="000000"/>
                <w:lang w:bidi="ru-RU"/>
              </w:rPr>
            </w:pPr>
            <w:r w:rsidRPr="00243344">
              <w:rPr>
                <w:rFonts w:eastAsia="Arial Unicode MS"/>
                <w:color w:val="000000"/>
                <w:lang w:bidi="ru-RU"/>
              </w:rPr>
              <w:t>Защита реферата</w:t>
            </w:r>
          </w:p>
        </w:tc>
      </w:tr>
      <w:tr w:rsidR="0078649B" w:rsidRPr="00243344" w14:paraId="275376A7" w14:textId="77777777" w:rsidTr="002835DF">
        <w:trPr>
          <w:jc w:val="center"/>
        </w:trPr>
        <w:tc>
          <w:tcPr>
            <w:tcW w:w="2694" w:type="dxa"/>
            <w:vAlign w:val="center"/>
          </w:tcPr>
          <w:p w14:paraId="4CE04893" w14:textId="77777777" w:rsidR="0078649B" w:rsidRPr="00243344" w:rsidRDefault="0078649B" w:rsidP="002835DF">
            <w:pPr>
              <w:widowControl w:val="0"/>
              <w:ind w:left="14" w:hanging="14"/>
              <w:rPr>
                <w:rFonts w:eastAsia="Arial Unicode MS"/>
                <w:bCs/>
                <w:color w:val="000000"/>
                <w:lang w:bidi="ru-RU"/>
              </w:rPr>
            </w:pPr>
            <w:r w:rsidRPr="00243344">
              <w:rPr>
                <w:rFonts w:eastAsia="Arial Unicode MS"/>
                <w:bCs/>
                <w:color w:val="000000"/>
                <w:lang w:bidi="ru-RU"/>
              </w:rPr>
              <w:t>Раздел №2 Элементы и устройства авт</w:t>
            </w:r>
            <w:r>
              <w:rPr>
                <w:rFonts w:eastAsia="Arial Unicode MS"/>
                <w:bCs/>
                <w:color w:val="000000"/>
                <w:lang w:bidi="ru-RU"/>
              </w:rPr>
              <w:t>оматизированного электропривода</w:t>
            </w:r>
          </w:p>
        </w:tc>
        <w:tc>
          <w:tcPr>
            <w:tcW w:w="3544" w:type="dxa"/>
            <w:vAlign w:val="center"/>
          </w:tcPr>
          <w:p w14:paraId="534D1441" w14:textId="77777777" w:rsidR="0078649B" w:rsidRPr="00243344" w:rsidRDefault="0078649B" w:rsidP="0078649B">
            <w:pPr>
              <w:widowControl w:val="0"/>
              <w:rPr>
                <w:rFonts w:eastAsia="Arial Unicode MS"/>
                <w:bCs/>
                <w:color w:val="000000"/>
                <w:lang w:bidi="ru-RU"/>
              </w:rPr>
            </w:pPr>
            <w:r w:rsidRPr="00243344">
              <w:rPr>
                <w:rFonts w:eastAsia="Arial Unicode MS"/>
                <w:bCs/>
                <w:color w:val="000000"/>
                <w:lang w:bidi="ru-RU"/>
              </w:rPr>
              <w:t>Самостоятельная работа №4 Составление структурных схем электропривода</w:t>
            </w:r>
          </w:p>
        </w:tc>
        <w:tc>
          <w:tcPr>
            <w:tcW w:w="1701" w:type="dxa"/>
            <w:vAlign w:val="center"/>
          </w:tcPr>
          <w:p w14:paraId="4F0EEE2F" w14:textId="77777777" w:rsidR="0078649B" w:rsidRPr="00243344" w:rsidRDefault="0078649B" w:rsidP="002835DF">
            <w:pPr>
              <w:widowControl w:val="0"/>
              <w:jc w:val="center"/>
              <w:outlineLvl w:val="0"/>
              <w:rPr>
                <w:rFonts w:eastAsia="Arial Unicode MS"/>
                <w:bCs/>
                <w:color w:val="000000"/>
                <w:lang w:bidi="ru-RU"/>
              </w:rPr>
            </w:pPr>
            <w:r w:rsidRPr="00243344">
              <w:rPr>
                <w:rFonts w:eastAsia="Arial Unicode MS"/>
                <w:bCs/>
                <w:color w:val="000000"/>
                <w:lang w:bidi="ru-RU"/>
              </w:rPr>
              <w:t>1</w:t>
            </w:r>
          </w:p>
        </w:tc>
        <w:tc>
          <w:tcPr>
            <w:tcW w:w="2523" w:type="dxa"/>
            <w:vAlign w:val="center"/>
          </w:tcPr>
          <w:p w14:paraId="0AD4627C" w14:textId="77777777" w:rsidR="0078649B" w:rsidRPr="00243344" w:rsidRDefault="0078649B" w:rsidP="002835DF">
            <w:pPr>
              <w:widowControl w:val="0"/>
              <w:autoSpaceDE w:val="0"/>
              <w:autoSpaceDN w:val="0"/>
              <w:adjustRightInd w:val="0"/>
              <w:rPr>
                <w:rFonts w:eastAsia="Arial Unicode MS"/>
                <w:color w:val="000000"/>
                <w:lang w:bidi="ru-RU"/>
              </w:rPr>
            </w:pPr>
            <w:r w:rsidRPr="00243344">
              <w:rPr>
                <w:rFonts w:eastAsia="Arial Unicode MS"/>
                <w:color w:val="000000"/>
                <w:lang w:bidi="ru-RU"/>
              </w:rPr>
              <w:t>Конспектирование</w:t>
            </w:r>
          </w:p>
          <w:p w14:paraId="10D2E79F" w14:textId="77777777" w:rsidR="0078649B" w:rsidRPr="00243344" w:rsidRDefault="0078649B" w:rsidP="002835DF">
            <w:pPr>
              <w:widowControl w:val="0"/>
              <w:autoSpaceDE w:val="0"/>
              <w:autoSpaceDN w:val="0"/>
              <w:adjustRightInd w:val="0"/>
              <w:rPr>
                <w:rFonts w:eastAsia="Arial Unicode MS"/>
                <w:color w:val="000000"/>
                <w:lang w:bidi="ru-RU"/>
              </w:rPr>
            </w:pPr>
            <w:r w:rsidRPr="00243344">
              <w:rPr>
                <w:rFonts w:eastAsia="Arial Unicode MS"/>
                <w:color w:val="000000"/>
                <w:lang w:bidi="ru-RU"/>
              </w:rPr>
              <w:t>Самоотчет Оформление таблицы</w:t>
            </w:r>
          </w:p>
          <w:p w14:paraId="060C7790" w14:textId="77777777" w:rsidR="0078649B" w:rsidRPr="00243344" w:rsidRDefault="0078649B" w:rsidP="002835DF">
            <w:pPr>
              <w:widowControl w:val="0"/>
              <w:autoSpaceDE w:val="0"/>
              <w:autoSpaceDN w:val="0"/>
              <w:adjustRightInd w:val="0"/>
              <w:rPr>
                <w:rFonts w:eastAsia="Arial Unicode MS"/>
                <w:color w:val="000000"/>
                <w:lang w:bidi="ru-RU"/>
              </w:rPr>
            </w:pPr>
            <w:r w:rsidRPr="00243344">
              <w:rPr>
                <w:rFonts w:eastAsia="Arial Unicode MS"/>
                <w:color w:val="000000"/>
                <w:lang w:bidi="ru-RU"/>
              </w:rPr>
              <w:t>Защита реферата</w:t>
            </w:r>
          </w:p>
        </w:tc>
      </w:tr>
      <w:tr w:rsidR="0078649B" w:rsidRPr="00243344" w14:paraId="183AD083" w14:textId="77777777" w:rsidTr="002835DF">
        <w:trPr>
          <w:jc w:val="center"/>
        </w:trPr>
        <w:tc>
          <w:tcPr>
            <w:tcW w:w="2694" w:type="dxa"/>
            <w:vAlign w:val="center"/>
          </w:tcPr>
          <w:p w14:paraId="47FBA601" w14:textId="77777777" w:rsidR="0078649B" w:rsidRPr="00243344" w:rsidRDefault="0078649B" w:rsidP="002835DF">
            <w:pPr>
              <w:widowControl w:val="0"/>
              <w:ind w:left="14" w:hanging="14"/>
              <w:rPr>
                <w:rFonts w:eastAsia="Arial Unicode MS"/>
                <w:bCs/>
                <w:color w:val="000000"/>
                <w:lang w:bidi="ru-RU"/>
              </w:rPr>
            </w:pPr>
            <w:r w:rsidRPr="00243344">
              <w:rPr>
                <w:rFonts w:eastAsia="Arial Unicode MS"/>
                <w:bCs/>
                <w:color w:val="000000"/>
                <w:lang w:bidi="ru-RU"/>
              </w:rPr>
              <w:t>Раздел №2 Элементы и устройства автоматизированного электропривода</w:t>
            </w:r>
          </w:p>
        </w:tc>
        <w:tc>
          <w:tcPr>
            <w:tcW w:w="3544" w:type="dxa"/>
            <w:vAlign w:val="center"/>
          </w:tcPr>
          <w:p w14:paraId="1C1C5D31" w14:textId="77777777" w:rsidR="0078649B" w:rsidRPr="00243344" w:rsidRDefault="0078649B" w:rsidP="0078649B">
            <w:pPr>
              <w:widowControl w:val="0"/>
              <w:rPr>
                <w:rFonts w:eastAsia="Arial Unicode MS"/>
                <w:bCs/>
                <w:color w:val="000000"/>
                <w:lang w:bidi="ru-RU"/>
              </w:rPr>
            </w:pPr>
            <w:r w:rsidRPr="00243344">
              <w:rPr>
                <w:rFonts w:eastAsia="Arial Unicode MS"/>
                <w:bCs/>
                <w:color w:val="000000"/>
                <w:lang w:bidi="ru-RU"/>
              </w:rPr>
              <w:t>Самостоятельная работ</w:t>
            </w:r>
            <w:r>
              <w:rPr>
                <w:rFonts w:eastAsia="Arial Unicode MS"/>
                <w:bCs/>
                <w:color w:val="000000"/>
                <w:lang w:bidi="ru-RU"/>
              </w:rPr>
              <w:t xml:space="preserve">а №5 Управление электроприводом </w:t>
            </w:r>
            <w:r w:rsidRPr="00243344">
              <w:rPr>
                <w:rFonts w:eastAsia="Arial Unicode MS"/>
                <w:bCs/>
                <w:color w:val="000000"/>
                <w:lang w:bidi="ru-RU"/>
              </w:rPr>
              <w:t>с применением бесконтактной аппаратуры</w:t>
            </w:r>
          </w:p>
        </w:tc>
        <w:tc>
          <w:tcPr>
            <w:tcW w:w="1701" w:type="dxa"/>
            <w:vAlign w:val="center"/>
          </w:tcPr>
          <w:p w14:paraId="072FD8B3" w14:textId="77777777" w:rsidR="0078649B" w:rsidRPr="00243344" w:rsidRDefault="0078649B" w:rsidP="002835DF">
            <w:pPr>
              <w:widowControl w:val="0"/>
              <w:jc w:val="center"/>
              <w:outlineLvl w:val="0"/>
              <w:rPr>
                <w:rFonts w:eastAsia="Arial Unicode MS"/>
                <w:bCs/>
                <w:color w:val="000000"/>
                <w:lang w:bidi="ru-RU"/>
              </w:rPr>
            </w:pPr>
            <w:r w:rsidRPr="00243344">
              <w:rPr>
                <w:rFonts w:eastAsia="Arial Unicode MS"/>
                <w:bCs/>
                <w:color w:val="000000"/>
                <w:lang w:bidi="ru-RU"/>
              </w:rPr>
              <w:t>4</w:t>
            </w:r>
          </w:p>
        </w:tc>
        <w:tc>
          <w:tcPr>
            <w:tcW w:w="2523" w:type="dxa"/>
            <w:vAlign w:val="center"/>
          </w:tcPr>
          <w:p w14:paraId="519911D5" w14:textId="77777777" w:rsidR="0078649B" w:rsidRPr="00243344" w:rsidRDefault="0078649B" w:rsidP="002835DF">
            <w:pPr>
              <w:widowControl w:val="0"/>
              <w:autoSpaceDE w:val="0"/>
              <w:autoSpaceDN w:val="0"/>
              <w:adjustRightInd w:val="0"/>
              <w:rPr>
                <w:rFonts w:eastAsia="Arial Unicode MS"/>
                <w:color w:val="000000"/>
                <w:lang w:bidi="ru-RU"/>
              </w:rPr>
            </w:pPr>
            <w:r w:rsidRPr="00243344">
              <w:rPr>
                <w:rFonts w:eastAsia="Arial Unicode MS"/>
                <w:color w:val="000000"/>
                <w:lang w:bidi="ru-RU"/>
              </w:rPr>
              <w:t>Конспектирование</w:t>
            </w:r>
          </w:p>
          <w:p w14:paraId="784E0B2A" w14:textId="77777777" w:rsidR="0078649B" w:rsidRPr="00243344" w:rsidRDefault="0078649B" w:rsidP="002835DF">
            <w:pPr>
              <w:widowControl w:val="0"/>
              <w:autoSpaceDE w:val="0"/>
              <w:autoSpaceDN w:val="0"/>
              <w:adjustRightInd w:val="0"/>
              <w:rPr>
                <w:rFonts w:eastAsia="Arial Unicode MS"/>
                <w:color w:val="000000"/>
                <w:lang w:bidi="ru-RU"/>
              </w:rPr>
            </w:pPr>
            <w:r w:rsidRPr="00243344">
              <w:rPr>
                <w:rFonts w:eastAsia="Arial Unicode MS"/>
                <w:color w:val="000000"/>
                <w:lang w:bidi="ru-RU"/>
              </w:rPr>
              <w:t>Самоотчет Оформление таблицы</w:t>
            </w:r>
          </w:p>
          <w:p w14:paraId="650F54F3" w14:textId="77777777" w:rsidR="0078649B" w:rsidRPr="00243344" w:rsidRDefault="0078649B" w:rsidP="002835DF">
            <w:pPr>
              <w:widowControl w:val="0"/>
              <w:autoSpaceDE w:val="0"/>
              <w:autoSpaceDN w:val="0"/>
              <w:adjustRightInd w:val="0"/>
              <w:rPr>
                <w:rFonts w:eastAsia="Arial Unicode MS"/>
                <w:color w:val="000000"/>
                <w:lang w:bidi="ru-RU"/>
              </w:rPr>
            </w:pPr>
            <w:r w:rsidRPr="00243344">
              <w:rPr>
                <w:rFonts w:eastAsia="Arial Unicode MS"/>
                <w:color w:val="000000"/>
                <w:lang w:bidi="ru-RU"/>
              </w:rPr>
              <w:t>Защита реферата</w:t>
            </w:r>
          </w:p>
        </w:tc>
      </w:tr>
      <w:tr w:rsidR="0078649B" w:rsidRPr="00243344" w14:paraId="20EE78A7" w14:textId="77777777" w:rsidTr="002835DF">
        <w:trPr>
          <w:jc w:val="center"/>
        </w:trPr>
        <w:tc>
          <w:tcPr>
            <w:tcW w:w="2694" w:type="dxa"/>
            <w:vAlign w:val="center"/>
          </w:tcPr>
          <w:p w14:paraId="235DEA16" w14:textId="77777777" w:rsidR="0078649B" w:rsidRPr="00243344" w:rsidRDefault="0078649B" w:rsidP="002835DF">
            <w:pPr>
              <w:widowControl w:val="0"/>
              <w:ind w:left="14" w:hanging="14"/>
              <w:outlineLvl w:val="0"/>
              <w:rPr>
                <w:rFonts w:eastAsia="Arial Unicode MS"/>
                <w:color w:val="000000"/>
                <w:lang w:bidi="ru-RU"/>
              </w:rPr>
            </w:pPr>
            <w:r w:rsidRPr="00243344">
              <w:rPr>
                <w:rFonts w:eastAsia="Arial Unicode MS"/>
                <w:color w:val="000000"/>
                <w:lang w:bidi="ru-RU"/>
              </w:rPr>
              <w:t>Раздел №3</w:t>
            </w:r>
          </w:p>
          <w:p w14:paraId="64EA262E" w14:textId="77777777" w:rsidR="0078649B" w:rsidRPr="00243344" w:rsidRDefault="0078649B" w:rsidP="002835DF">
            <w:pPr>
              <w:widowControl w:val="0"/>
              <w:ind w:left="14" w:hanging="14"/>
              <w:outlineLvl w:val="0"/>
              <w:rPr>
                <w:rFonts w:eastAsia="Arial Unicode MS"/>
                <w:color w:val="000000"/>
                <w:lang w:bidi="ru-RU"/>
              </w:rPr>
            </w:pPr>
            <w:r w:rsidRPr="00243344">
              <w:rPr>
                <w:rFonts w:eastAsia="Arial Unicode MS"/>
                <w:color w:val="000000"/>
                <w:lang w:bidi="ru-RU"/>
              </w:rPr>
              <w:t>Разомкнутые системы управления электропривода</w:t>
            </w:r>
          </w:p>
        </w:tc>
        <w:tc>
          <w:tcPr>
            <w:tcW w:w="3544" w:type="dxa"/>
            <w:vAlign w:val="center"/>
          </w:tcPr>
          <w:p w14:paraId="05C7AAE6" w14:textId="77777777" w:rsidR="0078649B" w:rsidRPr="00243344" w:rsidRDefault="0078649B" w:rsidP="0078649B">
            <w:pPr>
              <w:widowControl w:val="0"/>
              <w:rPr>
                <w:rFonts w:eastAsia="Arial Unicode MS"/>
                <w:bCs/>
                <w:color w:val="000000"/>
                <w:lang w:bidi="ru-RU"/>
              </w:rPr>
            </w:pPr>
            <w:r w:rsidRPr="00243344">
              <w:rPr>
                <w:rFonts w:eastAsia="Arial Unicode MS"/>
                <w:bCs/>
                <w:color w:val="000000"/>
                <w:lang w:bidi="ru-RU"/>
              </w:rPr>
              <w:t>Самостоятельная работа №6</w:t>
            </w:r>
            <w:r w:rsidRPr="00243344">
              <w:t xml:space="preserve"> </w:t>
            </w:r>
            <w:r w:rsidRPr="00243344">
              <w:rPr>
                <w:rFonts w:eastAsia="Arial Unicode MS"/>
                <w:bCs/>
                <w:color w:val="000000"/>
                <w:lang w:bidi="ru-RU"/>
              </w:rPr>
              <w:t>Разомкнутые системы электропривода</w:t>
            </w:r>
          </w:p>
        </w:tc>
        <w:tc>
          <w:tcPr>
            <w:tcW w:w="1701" w:type="dxa"/>
            <w:vAlign w:val="center"/>
          </w:tcPr>
          <w:p w14:paraId="57F3FA84" w14:textId="77777777" w:rsidR="0078649B" w:rsidRPr="00243344" w:rsidRDefault="0078649B" w:rsidP="002835DF">
            <w:pPr>
              <w:widowControl w:val="0"/>
              <w:jc w:val="center"/>
              <w:outlineLvl w:val="0"/>
              <w:rPr>
                <w:rFonts w:eastAsia="Arial Unicode MS"/>
                <w:bCs/>
                <w:lang w:bidi="ru-RU"/>
              </w:rPr>
            </w:pPr>
            <w:r w:rsidRPr="00243344">
              <w:rPr>
                <w:rFonts w:eastAsia="Arial Unicode MS"/>
                <w:bCs/>
                <w:lang w:bidi="ru-RU"/>
              </w:rPr>
              <w:t>4</w:t>
            </w:r>
          </w:p>
        </w:tc>
        <w:tc>
          <w:tcPr>
            <w:tcW w:w="2523" w:type="dxa"/>
            <w:vAlign w:val="center"/>
          </w:tcPr>
          <w:p w14:paraId="45DE864D" w14:textId="77777777" w:rsidR="0078649B" w:rsidRPr="00243344" w:rsidRDefault="0078649B" w:rsidP="002835DF">
            <w:pPr>
              <w:widowControl w:val="0"/>
              <w:autoSpaceDE w:val="0"/>
              <w:autoSpaceDN w:val="0"/>
              <w:adjustRightInd w:val="0"/>
              <w:rPr>
                <w:rFonts w:eastAsia="Arial Unicode MS"/>
                <w:color w:val="000000"/>
                <w:lang w:bidi="ru-RU"/>
              </w:rPr>
            </w:pPr>
            <w:r w:rsidRPr="00243344">
              <w:rPr>
                <w:rFonts w:eastAsia="Arial Unicode MS"/>
                <w:color w:val="000000"/>
                <w:lang w:bidi="ru-RU"/>
              </w:rPr>
              <w:t>Конспектирование</w:t>
            </w:r>
          </w:p>
          <w:p w14:paraId="04D3047A" w14:textId="77777777" w:rsidR="0078649B" w:rsidRPr="00243344" w:rsidRDefault="0078649B" w:rsidP="002835DF">
            <w:pPr>
              <w:widowControl w:val="0"/>
              <w:autoSpaceDE w:val="0"/>
              <w:autoSpaceDN w:val="0"/>
              <w:adjustRightInd w:val="0"/>
              <w:rPr>
                <w:rFonts w:eastAsia="Arial Unicode MS"/>
                <w:color w:val="000000"/>
                <w:lang w:bidi="ru-RU"/>
              </w:rPr>
            </w:pPr>
            <w:r w:rsidRPr="00243344">
              <w:rPr>
                <w:rFonts w:eastAsia="Arial Unicode MS"/>
                <w:color w:val="000000"/>
                <w:lang w:bidi="ru-RU"/>
              </w:rPr>
              <w:t>Самоотчет Оформление таблицы</w:t>
            </w:r>
          </w:p>
          <w:p w14:paraId="2E5F8141" w14:textId="77777777" w:rsidR="0078649B" w:rsidRPr="00243344" w:rsidRDefault="0078649B" w:rsidP="002835DF">
            <w:pPr>
              <w:widowControl w:val="0"/>
              <w:autoSpaceDE w:val="0"/>
              <w:autoSpaceDN w:val="0"/>
              <w:adjustRightInd w:val="0"/>
              <w:rPr>
                <w:rFonts w:eastAsia="Arial Unicode MS"/>
                <w:color w:val="000000"/>
                <w:lang w:bidi="ru-RU"/>
              </w:rPr>
            </w:pPr>
            <w:r w:rsidRPr="00243344">
              <w:rPr>
                <w:rFonts w:eastAsia="Arial Unicode MS"/>
                <w:color w:val="000000"/>
                <w:lang w:bidi="ru-RU"/>
              </w:rPr>
              <w:t>Защита реферата</w:t>
            </w:r>
          </w:p>
        </w:tc>
      </w:tr>
      <w:tr w:rsidR="0078649B" w:rsidRPr="00243344" w14:paraId="49B9D260" w14:textId="77777777" w:rsidTr="002835DF">
        <w:trPr>
          <w:jc w:val="center"/>
        </w:trPr>
        <w:tc>
          <w:tcPr>
            <w:tcW w:w="2694" w:type="dxa"/>
            <w:vAlign w:val="center"/>
          </w:tcPr>
          <w:p w14:paraId="77975091" w14:textId="77777777" w:rsidR="0078649B" w:rsidRPr="00243344" w:rsidRDefault="0078649B" w:rsidP="002835DF">
            <w:pPr>
              <w:widowControl w:val="0"/>
              <w:ind w:left="14" w:hanging="14"/>
              <w:outlineLvl w:val="0"/>
              <w:rPr>
                <w:rFonts w:eastAsia="Arial Unicode MS"/>
                <w:color w:val="000000"/>
                <w:lang w:bidi="ru-RU"/>
              </w:rPr>
            </w:pPr>
            <w:r w:rsidRPr="00243344">
              <w:rPr>
                <w:rFonts w:eastAsia="Arial Unicode MS"/>
                <w:color w:val="000000"/>
                <w:lang w:bidi="ru-RU"/>
              </w:rPr>
              <w:t>Раздел №3</w:t>
            </w:r>
          </w:p>
          <w:p w14:paraId="02FAC9D5" w14:textId="77777777" w:rsidR="0078649B" w:rsidRPr="00243344" w:rsidRDefault="0078649B" w:rsidP="002835DF">
            <w:pPr>
              <w:widowControl w:val="0"/>
              <w:ind w:left="14" w:hanging="14"/>
              <w:outlineLvl w:val="0"/>
              <w:rPr>
                <w:rFonts w:eastAsia="Arial Unicode MS"/>
                <w:color w:val="000000"/>
                <w:lang w:bidi="ru-RU"/>
              </w:rPr>
            </w:pPr>
            <w:r w:rsidRPr="00243344">
              <w:rPr>
                <w:rFonts w:eastAsia="Arial Unicode MS"/>
                <w:color w:val="000000"/>
                <w:lang w:bidi="ru-RU"/>
              </w:rPr>
              <w:t xml:space="preserve">Разомкнутые </w:t>
            </w:r>
            <w:r w:rsidRPr="00243344">
              <w:rPr>
                <w:rFonts w:eastAsia="Arial Unicode MS"/>
                <w:color w:val="000000"/>
                <w:lang w:bidi="ru-RU"/>
              </w:rPr>
              <w:lastRenderedPageBreak/>
              <w:t>системы управления электропривода</w:t>
            </w:r>
          </w:p>
        </w:tc>
        <w:tc>
          <w:tcPr>
            <w:tcW w:w="3544" w:type="dxa"/>
            <w:vAlign w:val="center"/>
          </w:tcPr>
          <w:p w14:paraId="6A1DAD4B" w14:textId="77777777" w:rsidR="0078649B" w:rsidRPr="00243344" w:rsidRDefault="0078649B" w:rsidP="0078649B">
            <w:pPr>
              <w:widowControl w:val="0"/>
              <w:rPr>
                <w:rFonts w:eastAsia="Arial Unicode MS"/>
                <w:bCs/>
                <w:color w:val="000000"/>
                <w:lang w:bidi="ru-RU"/>
              </w:rPr>
            </w:pPr>
            <w:r w:rsidRPr="00243344">
              <w:rPr>
                <w:rFonts w:eastAsia="Arial Unicode MS"/>
                <w:bCs/>
                <w:color w:val="000000"/>
                <w:lang w:bidi="ru-RU"/>
              </w:rPr>
              <w:lastRenderedPageBreak/>
              <w:t>Самостоятельная работа №7</w:t>
            </w:r>
          </w:p>
          <w:p w14:paraId="0F8E09F1" w14:textId="77777777" w:rsidR="0078649B" w:rsidRPr="00243344" w:rsidRDefault="0078649B" w:rsidP="002835DF">
            <w:pPr>
              <w:widowControl w:val="0"/>
              <w:ind w:left="142"/>
              <w:rPr>
                <w:rFonts w:eastAsia="Arial Unicode MS"/>
                <w:bCs/>
                <w:color w:val="000000"/>
                <w:lang w:bidi="ru-RU"/>
              </w:rPr>
            </w:pPr>
            <w:r w:rsidRPr="00243344">
              <w:rPr>
                <w:rFonts w:eastAsia="Arial Unicode MS"/>
                <w:bCs/>
                <w:color w:val="000000"/>
                <w:lang w:bidi="ru-RU"/>
              </w:rPr>
              <w:t xml:space="preserve">Замкнутые системы </w:t>
            </w:r>
            <w:r w:rsidRPr="00243344">
              <w:rPr>
                <w:rFonts w:eastAsia="Arial Unicode MS"/>
                <w:bCs/>
                <w:color w:val="000000"/>
                <w:lang w:bidi="ru-RU"/>
              </w:rPr>
              <w:lastRenderedPageBreak/>
              <w:t>электропривода</w:t>
            </w:r>
          </w:p>
        </w:tc>
        <w:tc>
          <w:tcPr>
            <w:tcW w:w="1701" w:type="dxa"/>
            <w:vAlign w:val="center"/>
          </w:tcPr>
          <w:p w14:paraId="5720180C" w14:textId="77777777" w:rsidR="0078649B" w:rsidRPr="00243344" w:rsidRDefault="0078649B" w:rsidP="002835DF">
            <w:pPr>
              <w:widowControl w:val="0"/>
              <w:jc w:val="center"/>
              <w:outlineLvl w:val="0"/>
              <w:rPr>
                <w:rFonts w:eastAsia="Arial Unicode MS"/>
                <w:bCs/>
                <w:color w:val="000000"/>
                <w:lang w:bidi="ru-RU"/>
              </w:rPr>
            </w:pPr>
            <w:r w:rsidRPr="00243344">
              <w:rPr>
                <w:rFonts w:eastAsia="Arial Unicode MS"/>
                <w:bCs/>
                <w:color w:val="000000"/>
                <w:lang w:bidi="ru-RU"/>
              </w:rPr>
              <w:lastRenderedPageBreak/>
              <w:t>4</w:t>
            </w:r>
          </w:p>
        </w:tc>
        <w:tc>
          <w:tcPr>
            <w:tcW w:w="2523" w:type="dxa"/>
            <w:vAlign w:val="center"/>
          </w:tcPr>
          <w:p w14:paraId="054778BA" w14:textId="77777777" w:rsidR="0078649B" w:rsidRPr="00243344" w:rsidRDefault="0078649B" w:rsidP="002835DF">
            <w:pPr>
              <w:widowControl w:val="0"/>
              <w:autoSpaceDE w:val="0"/>
              <w:autoSpaceDN w:val="0"/>
              <w:adjustRightInd w:val="0"/>
              <w:rPr>
                <w:rFonts w:eastAsia="Arial Unicode MS"/>
                <w:color w:val="000000"/>
                <w:lang w:bidi="ru-RU"/>
              </w:rPr>
            </w:pPr>
            <w:r w:rsidRPr="00243344">
              <w:rPr>
                <w:rFonts w:eastAsia="Arial Unicode MS"/>
                <w:color w:val="000000"/>
                <w:lang w:bidi="ru-RU"/>
              </w:rPr>
              <w:t>Конспектирование</w:t>
            </w:r>
          </w:p>
          <w:p w14:paraId="21EF2E6C" w14:textId="77777777" w:rsidR="0078649B" w:rsidRPr="00243344" w:rsidRDefault="0078649B" w:rsidP="002835DF">
            <w:pPr>
              <w:widowControl w:val="0"/>
              <w:autoSpaceDE w:val="0"/>
              <w:autoSpaceDN w:val="0"/>
              <w:adjustRightInd w:val="0"/>
              <w:rPr>
                <w:rFonts w:eastAsia="Arial Unicode MS"/>
                <w:color w:val="000000"/>
                <w:lang w:bidi="ru-RU"/>
              </w:rPr>
            </w:pPr>
            <w:r w:rsidRPr="00243344">
              <w:rPr>
                <w:rFonts w:eastAsia="Arial Unicode MS"/>
                <w:color w:val="000000"/>
                <w:lang w:bidi="ru-RU"/>
              </w:rPr>
              <w:t xml:space="preserve">Самоотчет </w:t>
            </w:r>
            <w:r w:rsidRPr="00243344">
              <w:rPr>
                <w:rFonts w:eastAsia="Arial Unicode MS"/>
                <w:color w:val="000000"/>
                <w:lang w:bidi="ru-RU"/>
              </w:rPr>
              <w:lastRenderedPageBreak/>
              <w:t>Оформление таблицы</w:t>
            </w:r>
          </w:p>
          <w:p w14:paraId="6FD49735" w14:textId="77777777" w:rsidR="0078649B" w:rsidRPr="00243344" w:rsidRDefault="0078649B" w:rsidP="002835DF">
            <w:pPr>
              <w:widowControl w:val="0"/>
              <w:autoSpaceDE w:val="0"/>
              <w:autoSpaceDN w:val="0"/>
              <w:adjustRightInd w:val="0"/>
              <w:rPr>
                <w:rFonts w:eastAsia="Arial Unicode MS"/>
                <w:color w:val="000000"/>
                <w:lang w:bidi="ru-RU"/>
              </w:rPr>
            </w:pPr>
            <w:r w:rsidRPr="00243344">
              <w:rPr>
                <w:rFonts w:eastAsia="Arial Unicode MS"/>
                <w:color w:val="000000"/>
                <w:lang w:bidi="ru-RU"/>
              </w:rPr>
              <w:t>Защита реферата</w:t>
            </w:r>
          </w:p>
        </w:tc>
      </w:tr>
      <w:tr w:rsidR="0078649B" w:rsidRPr="00243344" w14:paraId="65A82383" w14:textId="77777777" w:rsidTr="002835DF">
        <w:trPr>
          <w:jc w:val="center"/>
        </w:trPr>
        <w:tc>
          <w:tcPr>
            <w:tcW w:w="6238" w:type="dxa"/>
            <w:gridSpan w:val="2"/>
            <w:vAlign w:val="center"/>
          </w:tcPr>
          <w:p w14:paraId="78C88C1B" w14:textId="77777777" w:rsidR="0078649B" w:rsidRPr="00243344" w:rsidRDefault="0078649B" w:rsidP="002835DF">
            <w:pPr>
              <w:widowControl w:val="0"/>
              <w:autoSpaceDE w:val="0"/>
              <w:autoSpaceDN w:val="0"/>
              <w:adjustRightInd w:val="0"/>
              <w:spacing w:before="120"/>
              <w:jc w:val="center"/>
              <w:rPr>
                <w:rFonts w:eastAsia="Arial Unicode MS"/>
                <w:b/>
                <w:color w:val="000000"/>
                <w:lang w:bidi="ru-RU"/>
              </w:rPr>
            </w:pPr>
            <w:r w:rsidRPr="00243344">
              <w:rPr>
                <w:rFonts w:eastAsia="Arial Unicode MS"/>
                <w:b/>
                <w:color w:val="000000"/>
                <w:lang w:bidi="ru-RU"/>
              </w:rPr>
              <w:lastRenderedPageBreak/>
              <w:t>Всего часов</w:t>
            </w:r>
          </w:p>
        </w:tc>
        <w:tc>
          <w:tcPr>
            <w:tcW w:w="1701" w:type="dxa"/>
            <w:vAlign w:val="center"/>
          </w:tcPr>
          <w:p w14:paraId="40B3E2D7" w14:textId="77777777" w:rsidR="0078649B" w:rsidRPr="00243344" w:rsidRDefault="0078649B" w:rsidP="002835DF">
            <w:pPr>
              <w:widowControl w:val="0"/>
              <w:autoSpaceDE w:val="0"/>
              <w:autoSpaceDN w:val="0"/>
              <w:adjustRightInd w:val="0"/>
              <w:spacing w:before="120"/>
              <w:jc w:val="center"/>
              <w:rPr>
                <w:rFonts w:eastAsia="Arial Unicode MS"/>
                <w:b/>
                <w:color w:val="000000"/>
                <w:lang w:bidi="ru-RU"/>
              </w:rPr>
            </w:pPr>
            <w:r w:rsidRPr="00243344">
              <w:rPr>
                <w:rFonts w:eastAsia="Arial Unicode MS"/>
                <w:b/>
                <w:color w:val="000000"/>
                <w:lang w:bidi="ru-RU"/>
              </w:rPr>
              <w:t>18</w:t>
            </w:r>
          </w:p>
        </w:tc>
        <w:tc>
          <w:tcPr>
            <w:tcW w:w="2523" w:type="dxa"/>
            <w:vAlign w:val="center"/>
          </w:tcPr>
          <w:p w14:paraId="501235D6" w14:textId="77777777" w:rsidR="0078649B" w:rsidRPr="00243344" w:rsidRDefault="0078649B" w:rsidP="002835DF">
            <w:pPr>
              <w:widowControl w:val="0"/>
              <w:autoSpaceDE w:val="0"/>
              <w:autoSpaceDN w:val="0"/>
              <w:adjustRightInd w:val="0"/>
              <w:rPr>
                <w:rFonts w:eastAsia="Arial Unicode MS"/>
                <w:color w:val="000000"/>
                <w:lang w:bidi="ru-RU"/>
              </w:rPr>
            </w:pPr>
          </w:p>
        </w:tc>
      </w:tr>
    </w:tbl>
    <w:p w14:paraId="7E675172" w14:textId="77777777" w:rsidR="006D63B6" w:rsidRPr="004A5D0F" w:rsidRDefault="006D63B6" w:rsidP="006D63B6">
      <w:pPr>
        <w:pStyle w:val="a6"/>
        <w:spacing w:before="0" w:beforeAutospacing="0" w:after="0" w:afterAutospacing="0"/>
        <w:jc w:val="center"/>
        <w:rPr>
          <w:b/>
          <w:bCs/>
        </w:rPr>
      </w:pPr>
      <w:r w:rsidRPr="004A5D0F">
        <w:rPr>
          <w:b/>
          <w:bCs/>
        </w:rPr>
        <w:t>3. Общие рекомендации по выполнению самостоятельных работ</w:t>
      </w:r>
    </w:p>
    <w:p w14:paraId="5CAC8217" w14:textId="77777777" w:rsidR="006D63B6" w:rsidRPr="004A5D0F" w:rsidRDefault="006D63B6" w:rsidP="006D63B6">
      <w:pPr>
        <w:pStyle w:val="a6"/>
        <w:spacing w:before="0" w:beforeAutospacing="0" w:after="0" w:afterAutospacing="0"/>
        <w:ind w:firstLine="709"/>
        <w:jc w:val="both"/>
      </w:pPr>
      <w:r w:rsidRPr="004A5D0F">
        <w:t>В ходе изучения дисциплины Вы обязательно столкнетесь с индивидуальным 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14:paraId="610799F9" w14:textId="77777777" w:rsidR="006D63B6" w:rsidRPr="004A5D0F" w:rsidRDefault="006D63B6" w:rsidP="006D63B6">
      <w:pPr>
        <w:pStyle w:val="a6"/>
        <w:spacing w:before="0" w:beforeAutospacing="0" w:after="0" w:afterAutospacing="0"/>
        <w:jc w:val="both"/>
      </w:pPr>
      <w:r w:rsidRPr="004A5D0F">
        <w:t>• Уясните для себя суть темы, которая Вам предложена.</w:t>
      </w:r>
    </w:p>
    <w:p w14:paraId="7BAADBB1" w14:textId="77777777" w:rsidR="006D63B6" w:rsidRPr="004A5D0F" w:rsidRDefault="006D63B6" w:rsidP="006D63B6">
      <w:pPr>
        <w:pStyle w:val="a6"/>
        <w:spacing w:before="0" w:beforeAutospacing="0" w:after="0" w:afterAutospacing="0"/>
        <w:jc w:val="both"/>
      </w:pPr>
      <w:r w:rsidRPr="004A5D0F">
        <w:t>• Подберите необходимую литературу (старайтесь воспользоваться</w:t>
      </w:r>
    </w:p>
    <w:p w14:paraId="64BB0744" w14:textId="77777777" w:rsidR="006D63B6" w:rsidRPr="004A5D0F" w:rsidRDefault="006D63B6" w:rsidP="006D63B6">
      <w:pPr>
        <w:pStyle w:val="a6"/>
        <w:spacing w:before="0" w:beforeAutospacing="0" w:after="0" w:afterAutospacing="0"/>
        <w:jc w:val="both"/>
      </w:pPr>
      <w:r w:rsidRPr="004A5D0F">
        <w:t>несколькими книгами для более полного получения информации).</w:t>
      </w:r>
    </w:p>
    <w:p w14:paraId="7612A02E" w14:textId="77777777" w:rsidR="006D63B6" w:rsidRPr="004A5D0F" w:rsidRDefault="006D63B6" w:rsidP="006D63B6">
      <w:pPr>
        <w:pStyle w:val="a6"/>
        <w:spacing w:before="0" w:beforeAutospacing="0" w:after="0" w:afterAutospacing="0"/>
        <w:jc w:val="both"/>
      </w:pPr>
      <w:r w:rsidRPr="004A5D0F">
        <w:t>• Тщательно изучите материал учебника по данной теме, чтобы легче</w:t>
      </w:r>
    </w:p>
    <w:p w14:paraId="4397F4CE" w14:textId="77777777" w:rsidR="006D63B6" w:rsidRPr="004A5D0F" w:rsidRDefault="006D63B6" w:rsidP="006D63B6">
      <w:pPr>
        <w:pStyle w:val="a6"/>
        <w:spacing w:before="0" w:beforeAutospacing="0" w:after="0" w:afterAutospacing="0"/>
        <w:jc w:val="both"/>
      </w:pPr>
      <w:r w:rsidRPr="004A5D0F">
        <w:t>ориентироваться в необходимой Вам литературе и не сделать элементарных</w:t>
      </w:r>
    </w:p>
    <w:p w14:paraId="3797527C" w14:textId="77777777" w:rsidR="006D63B6" w:rsidRPr="004A5D0F" w:rsidRDefault="006D63B6" w:rsidP="006D63B6">
      <w:pPr>
        <w:pStyle w:val="a6"/>
        <w:spacing w:before="0" w:beforeAutospacing="0" w:after="0" w:afterAutospacing="0"/>
        <w:jc w:val="both"/>
      </w:pPr>
      <w:r w:rsidRPr="004A5D0F">
        <w:t>ошибок.</w:t>
      </w:r>
    </w:p>
    <w:p w14:paraId="43443C1C" w14:textId="77777777" w:rsidR="006D63B6" w:rsidRPr="004A5D0F" w:rsidRDefault="006D63B6" w:rsidP="006D63B6">
      <w:pPr>
        <w:pStyle w:val="a6"/>
        <w:spacing w:before="0" w:beforeAutospacing="0" w:after="0" w:afterAutospacing="0"/>
        <w:jc w:val="both"/>
      </w:pPr>
      <w:r w:rsidRPr="004A5D0F">
        <w:t>• Изучите подобранный материал (по возможности работайте с</w:t>
      </w:r>
    </w:p>
    <w:p w14:paraId="2BC2C894" w14:textId="77777777" w:rsidR="006D63B6" w:rsidRPr="004A5D0F" w:rsidRDefault="006D63B6" w:rsidP="006D63B6">
      <w:pPr>
        <w:pStyle w:val="a6"/>
        <w:spacing w:before="0" w:beforeAutospacing="0" w:after="0" w:afterAutospacing="0"/>
        <w:jc w:val="both"/>
      </w:pPr>
      <w:r w:rsidRPr="004A5D0F">
        <w:t>карандашом), выделяя самое главное по ходу чтения.</w:t>
      </w:r>
    </w:p>
    <w:p w14:paraId="6A959767" w14:textId="77777777" w:rsidR="006D63B6" w:rsidRPr="004A5D0F" w:rsidRDefault="006D63B6" w:rsidP="006D63B6">
      <w:pPr>
        <w:pStyle w:val="a6"/>
        <w:spacing w:before="0" w:beforeAutospacing="0" w:after="0" w:afterAutospacing="0"/>
        <w:jc w:val="both"/>
      </w:pPr>
      <w:r w:rsidRPr="004A5D0F">
        <w:t>• Составьте план реферата.</w:t>
      </w:r>
    </w:p>
    <w:p w14:paraId="07DE28C2" w14:textId="77777777" w:rsidR="006D63B6" w:rsidRPr="004A5D0F" w:rsidRDefault="006D63B6" w:rsidP="006D63B6">
      <w:pPr>
        <w:pStyle w:val="a6"/>
        <w:spacing w:before="0" w:beforeAutospacing="0" w:after="0" w:afterAutospacing="0"/>
        <w:jc w:val="both"/>
      </w:pPr>
      <w:r w:rsidRPr="004A5D0F">
        <w:t>Помните:</w:t>
      </w:r>
    </w:p>
    <w:p w14:paraId="70CE41E3" w14:textId="77777777" w:rsidR="006D63B6" w:rsidRPr="004A5D0F" w:rsidRDefault="006D63B6" w:rsidP="006D63B6">
      <w:pPr>
        <w:pStyle w:val="a6"/>
        <w:spacing w:before="0" w:beforeAutospacing="0" w:after="0" w:afterAutospacing="0"/>
        <w:jc w:val="both"/>
      </w:pPr>
      <w:r w:rsidRPr="004A5D0F">
        <w:t>• Выбирайте только интересную и понятную информацию.</w:t>
      </w:r>
    </w:p>
    <w:p w14:paraId="33C29023" w14:textId="77777777" w:rsidR="006D63B6" w:rsidRPr="004A5D0F" w:rsidRDefault="006D63B6" w:rsidP="006D63B6">
      <w:pPr>
        <w:pStyle w:val="a6"/>
        <w:spacing w:before="0" w:beforeAutospacing="0" w:after="0" w:afterAutospacing="0"/>
        <w:jc w:val="both"/>
      </w:pPr>
      <w:r w:rsidRPr="004A5D0F">
        <w:t>• Не используйте неясных терминов.</w:t>
      </w:r>
    </w:p>
    <w:p w14:paraId="4A204D21" w14:textId="77777777" w:rsidR="006D63B6" w:rsidRPr="004A5D0F" w:rsidRDefault="006D63B6" w:rsidP="006D63B6">
      <w:pPr>
        <w:pStyle w:val="a6"/>
        <w:spacing w:before="0" w:beforeAutospacing="0" w:after="0" w:afterAutospacing="0"/>
        <w:jc w:val="both"/>
      </w:pPr>
      <w:r w:rsidRPr="004A5D0F">
        <w:t>• Информация должна относиться к теме.</w:t>
      </w:r>
    </w:p>
    <w:p w14:paraId="543BD097" w14:textId="77777777" w:rsidR="006D63B6" w:rsidRPr="004A5D0F" w:rsidRDefault="006D63B6" w:rsidP="006D63B6">
      <w:pPr>
        <w:pStyle w:val="a6"/>
        <w:spacing w:before="0" w:beforeAutospacing="0" w:after="0" w:afterAutospacing="0"/>
        <w:jc w:val="both"/>
      </w:pPr>
      <w:r w:rsidRPr="004A5D0F">
        <w:t>• Не делайте сообщение громоздким.</w:t>
      </w:r>
    </w:p>
    <w:p w14:paraId="15BE1663" w14:textId="77777777" w:rsidR="006D63B6" w:rsidRPr="004A5D0F" w:rsidRDefault="006D63B6" w:rsidP="006D63B6">
      <w:pPr>
        <w:pStyle w:val="a6"/>
        <w:spacing w:before="0" w:beforeAutospacing="0" w:after="0" w:afterAutospacing="0"/>
        <w:jc w:val="both"/>
      </w:pPr>
      <w:r w:rsidRPr="004A5D0F">
        <w:t>• В конце реферата и сообщения перечислите литературу, которой Вы пользовались</w:t>
      </w:r>
    </w:p>
    <w:p w14:paraId="386D8C29" w14:textId="77777777" w:rsidR="006D63B6" w:rsidRPr="004A5D0F" w:rsidRDefault="006D63B6" w:rsidP="006D63B6">
      <w:pPr>
        <w:pStyle w:val="a6"/>
        <w:spacing w:before="0" w:beforeAutospacing="0" w:after="0" w:afterAutospacing="0"/>
        <w:jc w:val="both"/>
      </w:pPr>
      <w:r w:rsidRPr="004A5D0F">
        <w:t>при его подготовке.</w:t>
      </w:r>
    </w:p>
    <w:p w14:paraId="5DA6E393" w14:textId="77777777" w:rsidR="006D63B6" w:rsidRPr="004A5D0F" w:rsidRDefault="006D63B6" w:rsidP="006D63B6">
      <w:pPr>
        <w:pStyle w:val="a6"/>
        <w:spacing w:before="0" w:beforeAutospacing="0" w:after="0" w:afterAutospacing="0"/>
        <w:jc w:val="both"/>
      </w:pPr>
      <w:r w:rsidRPr="004A5D0F">
        <w:t>• При оформлении используйте только необходимые, относящиеся к</w:t>
      </w:r>
    </w:p>
    <w:p w14:paraId="667560B5" w14:textId="77777777" w:rsidR="006D63B6" w:rsidRPr="004A5D0F" w:rsidRDefault="006D63B6" w:rsidP="006D63B6">
      <w:pPr>
        <w:pStyle w:val="a6"/>
        <w:spacing w:before="0" w:beforeAutospacing="0" w:after="0" w:afterAutospacing="0"/>
        <w:jc w:val="both"/>
      </w:pPr>
      <w:r w:rsidRPr="004A5D0F">
        <w:t>теме рисунки и схемы.</w:t>
      </w:r>
    </w:p>
    <w:p w14:paraId="400BE595" w14:textId="77777777" w:rsidR="006D63B6" w:rsidRPr="004A5D0F" w:rsidRDefault="006D63B6" w:rsidP="006D63B6">
      <w:pPr>
        <w:pStyle w:val="a6"/>
        <w:spacing w:before="0" w:beforeAutospacing="0" w:after="0" w:afterAutospacing="0"/>
        <w:jc w:val="both"/>
      </w:pPr>
      <w:r w:rsidRPr="004A5D0F">
        <w:t>• Прочитайте написанный текст и постарайтесь выбрать самое основное.</w:t>
      </w:r>
    </w:p>
    <w:p w14:paraId="23735933" w14:textId="77777777" w:rsidR="006D63B6" w:rsidRPr="004A5D0F" w:rsidRDefault="006D63B6" w:rsidP="006D63B6">
      <w:pPr>
        <w:pStyle w:val="a6"/>
        <w:spacing w:before="0" w:beforeAutospacing="0" w:after="0" w:afterAutospacing="0"/>
        <w:jc w:val="both"/>
      </w:pPr>
      <w:r w:rsidRPr="004A5D0F">
        <w:t>• Перед тем, как делать доклад выпишите необходимую</w:t>
      </w:r>
    </w:p>
    <w:p w14:paraId="1B31CBBA" w14:textId="77777777" w:rsidR="006D63B6" w:rsidRPr="004A5D0F" w:rsidRDefault="006D63B6" w:rsidP="006D63B6">
      <w:pPr>
        <w:pStyle w:val="a6"/>
        <w:spacing w:before="0" w:beforeAutospacing="0" w:after="0" w:afterAutospacing="0"/>
        <w:jc w:val="both"/>
      </w:pPr>
      <w:r w:rsidRPr="004A5D0F">
        <w:t>информацию (термины, даты, основные положения) на доску.</w:t>
      </w:r>
    </w:p>
    <w:p w14:paraId="60615C03" w14:textId="77777777" w:rsidR="006D63B6" w:rsidRPr="004A5D0F" w:rsidRDefault="006D63B6" w:rsidP="006D63B6">
      <w:pPr>
        <w:pStyle w:val="a6"/>
        <w:spacing w:before="0" w:beforeAutospacing="0" w:after="0" w:afterAutospacing="0"/>
        <w:jc w:val="both"/>
      </w:pPr>
      <w:r w:rsidRPr="004A5D0F">
        <w:t>• Никогда не читайте доклад! Чтобы не сбиться, пользуйтесь планом и</w:t>
      </w:r>
    </w:p>
    <w:p w14:paraId="1213B6D6" w14:textId="77777777" w:rsidR="006D63B6" w:rsidRPr="004A5D0F" w:rsidRDefault="006D63B6" w:rsidP="006D63B6">
      <w:pPr>
        <w:pStyle w:val="a6"/>
        <w:spacing w:before="0" w:beforeAutospacing="0" w:after="0" w:afterAutospacing="0"/>
        <w:jc w:val="both"/>
      </w:pPr>
      <w:r w:rsidRPr="004A5D0F">
        <w:t>выписанной на доске информацией.</w:t>
      </w:r>
    </w:p>
    <w:p w14:paraId="1959D7C2" w14:textId="77777777" w:rsidR="006D63B6" w:rsidRPr="004A5D0F" w:rsidRDefault="006D63B6" w:rsidP="006D63B6">
      <w:pPr>
        <w:pStyle w:val="a6"/>
        <w:spacing w:before="0" w:beforeAutospacing="0" w:after="0" w:afterAutospacing="0"/>
        <w:jc w:val="both"/>
      </w:pPr>
      <w:r w:rsidRPr="004A5D0F">
        <w:t>• Говорите громко, отчетливо не торопитесь. В особо важных местах</w:t>
      </w:r>
    </w:p>
    <w:p w14:paraId="26B6E0CE" w14:textId="77777777" w:rsidR="006D63B6" w:rsidRPr="004A5D0F" w:rsidRDefault="006D63B6" w:rsidP="006D63B6">
      <w:pPr>
        <w:pStyle w:val="a6"/>
        <w:spacing w:before="0" w:beforeAutospacing="0" w:after="0" w:afterAutospacing="0"/>
        <w:jc w:val="both"/>
      </w:pPr>
      <w:r w:rsidRPr="004A5D0F">
        <w:t>делайте паузу или меняйте интонацию – это облегчит ее восприятие для</w:t>
      </w:r>
    </w:p>
    <w:p w14:paraId="50DB0292" w14:textId="77777777" w:rsidR="006D63B6" w:rsidRPr="004A5D0F" w:rsidRDefault="006D63B6" w:rsidP="006D63B6">
      <w:pPr>
        <w:pStyle w:val="a6"/>
        <w:spacing w:before="0" w:beforeAutospacing="0" w:after="0" w:afterAutospacing="0"/>
        <w:jc w:val="both"/>
      </w:pPr>
      <w:r w:rsidRPr="004A5D0F">
        <w:t>аудитории.</w:t>
      </w:r>
    </w:p>
    <w:p w14:paraId="7CFE7CAB" w14:textId="77777777" w:rsidR="006D63B6" w:rsidRPr="004A5D0F" w:rsidRDefault="006D63B6" w:rsidP="006D63B6">
      <w:pPr>
        <w:jc w:val="center"/>
        <w:rPr>
          <w:rFonts w:eastAsia="Calibri"/>
          <w:b/>
        </w:rPr>
      </w:pPr>
      <w:r w:rsidRPr="004A5D0F">
        <w:rPr>
          <w:rFonts w:eastAsia="Calibri"/>
          <w:b/>
        </w:rPr>
        <w:t>Перечень видов самостоятельной работы представлен в таблице.</w:t>
      </w:r>
    </w:p>
    <w:p w14:paraId="4A019FF6" w14:textId="77777777" w:rsidR="006D63B6" w:rsidRPr="004A5D0F" w:rsidRDefault="006D63B6" w:rsidP="006D63B6">
      <w:pPr>
        <w:ind w:firstLine="360"/>
        <w:jc w:val="right"/>
        <w:rPr>
          <w:rFonts w:eastAsia="Calibri"/>
        </w:rPr>
      </w:pPr>
      <w:r w:rsidRPr="004A5D0F">
        <w:rPr>
          <w:rFonts w:eastAsia="Calibri"/>
        </w:rPr>
        <w:t>Таблица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
        <w:gridCol w:w="5394"/>
        <w:gridCol w:w="3136"/>
      </w:tblGrid>
      <w:tr w:rsidR="006D63B6" w:rsidRPr="004A5D0F" w14:paraId="74D533FA" w14:textId="77777777" w:rsidTr="003421B2">
        <w:trPr>
          <w:jc w:val="center"/>
        </w:trPr>
        <w:tc>
          <w:tcPr>
            <w:tcW w:w="1041" w:type="dxa"/>
            <w:vAlign w:val="center"/>
          </w:tcPr>
          <w:p w14:paraId="3B627350" w14:textId="77777777" w:rsidR="006D63B6" w:rsidRPr="004A5D0F" w:rsidRDefault="006D63B6" w:rsidP="003421B2">
            <w:pPr>
              <w:jc w:val="center"/>
              <w:rPr>
                <w:rFonts w:eastAsia="Calibri"/>
                <w:b/>
                <w:bCs/>
              </w:rPr>
            </w:pPr>
            <w:r w:rsidRPr="004A5D0F">
              <w:rPr>
                <w:rFonts w:eastAsia="Calibri"/>
                <w:b/>
                <w:bCs/>
              </w:rPr>
              <w:t>Кол-во часов</w:t>
            </w:r>
          </w:p>
        </w:tc>
        <w:tc>
          <w:tcPr>
            <w:tcW w:w="5394" w:type="dxa"/>
            <w:vAlign w:val="center"/>
          </w:tcPr>
          <w:p w14:paraId="4AEEA0D3" w14:textId="77777777" w:rsidR="006D63B6" w:rsidRPr="004A5D0F" w:rsidRDefault="006D63B6" w:rsidP="003421B2">
            <w:pPr>
              <w:jc w:val="center"/>
              <w:rPr>
                <w:rFonts w:eastAsia="Calibri"/>
                <w:b/>
                <w:bCs/>
              </w:rPr>
            </w:pPr>
            <w:r w:rsidRPr="004A5D0F">
              <w:rPr>
                <w:rFonts w:eastAsia="Calibri"/>
                <w:b/>
                <w:bCs/>
              </w:rPr>
              <w:t>Вид самостоятельной работы</w:t>
            </w:r>
          </w:p>
        </w:tc>
        <w:tc>
          <w:tcPr>
            <w:tcW w:w="3136" w:type="dxa"/>
            <w:shd w:val="clear" w:color="auto" w:fill="FFFFFF"/>
            <w:vAlign w:val="center"/>
          </w:tcPr>
          <w:p w14:paraId="3F9C938C" w14:textId="77777777" w:rsidR="006D63B6" w:rsidRPr="004A5D0F" w:rsidRDefault="006D63B6" w:rsidP="003421B2">
            <w:pPr>
              <w:jc w:val="center"/>
              <w:rPr>
                <w:rFonts w:eastAsia="Calibri"/>
                <w:b/>
                <w:bCs/>
              </w:rPr>
            </w:pPr>
            <w:r w:rsidRPr="004A5D0F">
              <w:rPr>
                <w:rFonts w:eastAsia="Calibri"/>
                <w:b/>
                <w:bCs/>
              </w:rPr>
              <w:t>Форма контроля</w:t>
            </w:r>
          </w:p>
        </w:tc>
      </w:tr>
      <w:tr w:rsidR="006D63B6" w:rsidRPr="004A5D0F" w14:paraId="28DED3B8" w14:textId="77777777" w:rsidTr="003421B2">
        <w:trPr>
          <w:trHeight w:val="599"/>
          <w:jc w:val="center"/>
        </w:trPr>
        <w:tc>
          <w:tcPr>
            <w:tcW w:w="1041" w:type="dxa"/>
            <w:vAlign w:val="center"/>
          </w:tcPr>
          <w:p w14:paraId="32380105" w14:textId="77777777" w:rsidR="006D63B6" w:rsidRPr="004A5D0F" w:rsidRDefault="003421B2" w:rsidP="003421B2">
            <w:pPr>
              <w:spacing w:after="200"/>
              <w:jc w:val="center"/>
              <w:rPr>
                <w:rFonts w:eastAsia="Calibri"/>
              </w:rPr>
            </w:pPr>
            <w:r>
              <w:rPr>
                <w:rFonts w:eastAsia="Calibri"/>
              </w:rPr>
              <w:t>8</w:t>
            </w:r>
          </w:p>
        </w:tc>
        <w:tc>
          <w:tcPr>
            <w:tcW w:w="5394" w:type="dxa"/>
            <w:vAlign w:val="center"/>
          </w:tcPr>
          <w:p w14:paraId="298BF8C1" w14:textId="77777777" w:rsidR="006D63B6" w:rsidRPr="004A5D0F" w:rsidRDefault="006D63B6" w:rsidP="003421B2">
            <w:pPr>
              <w:rPr>
                <w:rFonts w:eastAsia="Calibri"/>
              </w:rPr>
            </w:pPr>
            <w:r>
              <w:rPr>
                <w:rFonts w:eastAsia="Calibri"/>
              </w:rPr>
              <w:t>Подготовка и составлени</w:t>
            </w:r>
            <w:r w:rsidR="003421B2">
              <w:rPr>
                <w:rFonts w:eastAsia="Calibri"/>
              </w:rPr>
              <w:t>е конспектов</w:t>
            </w:r>
          </w:p>
        </w:tc>
        <w:tc>
          <w:tcPr>
            <w:tcW w:w="3136" w:type="dxa"/>
            <w:shd w:val="clear" w:color="auto" w:fill="FFFFFF"/>
            <w:vAlign w:val="center"/>
          </w:tcPr>
          <w:p w14:paraId="79D2D914" w14:textId="77777777" w:rsidR="006D63B6" w:rsidRPr="004A5D0F" w:rsidRDefault="003421B2" w:rsidP="003421B2">
            <w:pPr>
              <w:jc w:val="center"/>
              <w:rPr>
                <w:rFonts w:eastAsia="Calibri"/>
              </w:rPr>
            </w:pPr>
            <w:r>
              <w:rPr>
                <w:rFonts w:eastAsia="Calibri"/>
              </w:rPr>
              <w:t xml:space="preserve">Самоотчет </w:t>
            </w:r>
          </w:p>
        </w:tc>
      </w:tr>
      <w:tr w:rsidR="006D63B6" w:rsidRPr="004A5D0F" w14:paraId="71BFF340" w14:textId="77777777" w:rsidTr="003421B2">
        <w:trPr>
          <w:trHeight w:val="60"/>
          <w:jc w:val="center"/>
        </w:trPr>
        <w:tc>
          <w:tcPr>
            <w:tcW w:w="1041" w:type="dxa"/>
            <w:vAlign w:val="center"/>
          </w:tcPr>
          <w:p w14:paraId="076D12A3" w14:textId="77777777" w:rsidR="006D63B6" w:rsidRPr="004A5D0F" w:rsidRDefault="003421B2" w:rsidP="003421B2">
            <w:pPr>
              <w:jc w:val="center"/>
              <w:rPr>
                <w:rFonts w:eastAsia="Calibri"/>
              </w:rPr>
            </w:pPr>
            <w:r>
              <w:rPr>
                <w:rFonts w:eastAsia="Calibri"/>
              </w:rPr>
              <w:t>6</w:t>
            </w:r>
          </w:p>
        </w:tc>
        <w:tc>
          <w:tcPr>
            <w:tcW w:w="5394" w:type="dxa"/>
            <w:vAlign w:val="center"/>
          </w:tcPr>
          <w:p w14:paraId="7E70B40E" w14:textId="77777777" w:rsidR="006D63B6" w:rsidRPr="004A5D0F" w:rsidRDefault="006D63B6" w:rsidP="003421B2">
            <w:pPr>
              <w:rPr>
                <w:rFonts w:eastAsia="Calibri"/>
              </w:rPr>
            </w:pPr>
            <w:r w:rsidRPr="004A5D0F">
              <w:rPr>
                <w:rFonts w:eastAsia="Calibri"/>
              </w:rPr>
              <w:t>Подготовка и написание рефератов</w:t>
            </w:r>
          </w:p>
        </w:tc>
        <w:tc>
          <w:tcPr>
            <w:tcW w:w="3136" w:type="dxa"/>
            <w:shd w:val="clear" w:color="auto" w:fill="FFFFFF"/>
            <w:vAlign w:val="center"/>
          </w:tcPr>
          <w:p w14:paraId="44B869CF" w14:textId="77777777" w:rsidR="006D63B6" w:rsidRPr="004A5D0F" w:rsidRDefault="006D63B6" w:rsidP="003421B2">
            <w:pPr>
              <w:jc w:val="center"/>
              <w:rPr>
                <w:rFonts w:eastAsia="Calibri"/>
              </w:rPr>
            </w:pPr>
            <w:r w:rsidRPr="004A5D0F">
              <w:rPr>
                <w:rFonts w:eastAsia="Calibri"/>
              </w:rPr>
              <w:t>Защита реферата</w:t>
            </w:r>
          </w:p>
        </w:tc>
      </w:tr>
      <w:tr w:rsidR="006D63B6" w:rsidRPr="004A5D0F" w14:paraId="45CAE1DC" w14:textId="77777777" w:rsidTr="003421B2">
        <w:trPr>
          <w:trHeight w:val="60"/>
          <w:jc w:val="center"/>
        </w:trPr>
        <w:tc>
          <w:tcPr>
            <w:tcW w:w="1041" w:type="dxa"/>
            <w:vAlign w:val="center"/>
          </w:tcPr>
          <w:p w14:paraId="6BE3E245" w14:textId="77777777" w:rsidR="006D63B6" w:rsidRDefault="003421B2" w:rsidP="003421B2">
            <w:pPr>
              <w:jc w:val="center"/>
              <w:rPr>
                <w:rFonts w:eastAsia="Calibri"/>
              </w:rPr>
            </w:pPr>
            <w:r>
              <w:rPr>
                <w:rFonts w:eastAsia="Calibri"/>
              </w:rPr>
              <w:t>4</w:t>
            </w:r>
          </w:p>
        </w:tc>
        <w:tc>
          <w:tcPr>
            <w:tcW w:w="5394" w:type="dxa"/>
            <w:vAlign w:val="center"/>
          </w:tcPr>
          <w:p w14:paraId="206C735E" w14:textId="77777777" w:rsidR="006D63B6" w:rsidRPr="004A5D0F" w:rsidRDefault="003421B2" w:rsidP="003421B2">
            <w:pPr>
              <w:rPr>
                <w:rFonts w:eastAsia="Calibri"/>
              </w:rPr>
            </w:pPr>
            <w:r>
              <w:rPr>
                <w:rFonts w:eastAsia="Calibri"/>
              </w:rPr>
              <w:t>Подготовка и составление сообщений</w:t>
            </w:r>
          </w:p>
        </w:tc>
        <w:tc>
          <w:tcPr>
            <w:tcW w:w="3136" w:type="dxa"/>
            <w:shd w:val="clear" w:color="auto" w:fill="FFFFFF"/>
            <w:vAlign w:val="center"/>
          </w:tcPr>
          <w:p w14:paraId="7B92B230" w14:textId="77777777" w:rsidR="006D63B6" w:rsidRPr="004A5D0F" w:rsidRDefault="003421B2" w:rsidP="003421B2">
            <w:pPr>
              <w:jc w:val="center"/>
              <w:rPr>
                <w:rFonts w:eastAsia="Calibri"/>
              </w:rPr>
            </w:pPr>
            <w:r w:rsidRPr="00533B84">
              <w:rPr>
                <w:sz w:val="26"/>
                <w:szCs w:val="26"/>
              </w:rPr>
              <w:t>Защита сообщения</w:t>
            </w:r>
          </w:p>
        </w:tc>
      </w:tr>
    </w:tbl>
    <w:p w14:paraId="134789AB" w14:textId="77777777" w:rsidR="003421B2" w:rsidRPr="0027675B" w:rsidRDefault="003421B2" w:rsidP="003421B2">
      <w:pPr>
        <w:pStyle w:val="1"/>
        <w:ind w:firstLine="0"/>
        <w:rPr>
          <w:b/>
        </w:rPr>
      </w:pPr>
      <w:bookmarkStart w:id="1" w:name="_Toc99623647"/>
      <w:r w:rsidRPr="0027675B">
        <w:rPr>
          <w:b/>
        </w:rPr>
        <w:t>Методические рекомендации по работе с литературой</w:t>
      </w:r>
      <w:bookmarkEnd w:id="1"/>
    </w:p>
    <w:p w14:paraId="3A79294E" w14:textId="77777777" w:rsidR="003421B2" w:rsidRPr="0027675B" w:rsidRDefault="003421B2" w:rsidP="003421B2">
      <w:pPr>
        <w:ind w:firstLine="709"/>
        <w:jc w:val="both"/>
      </w:pPr>
      <w:r w:rsidRPr="0027675B">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55327A6A" w14:textId="77777777" w:rsidR="003421B2" w:rsidRPr="0027675B" w:rsidRDefault="003421B2" w:rsidP="003421B2">
      <w:pPr>
        <w:ind w:firstLine="709"/>
        <w:jc w:val="both"/>
      </w:pPr>
      <w:r w:rsidRPr="0027675B">
        <w:t>Умение работать с литературой означает научиться осмысленно пользоваться источниками.</w:t>
      </w:r>
    </w:p>
    <w:p w14:paraId="0C8F0FA0" w14:textId="77777777" w:rsidR="003421B2" w:rsidRPr="0027675B" w:rsidRDefault="003421B2" w:rsidP="003421B2">
      <w:pPr>
        <w:ind w:firstLine="709"/>
        <w:jc w:val="both"/>
      </w:pPr>
      <w:r w:rsidRPr="0027675B">
        <w:t>Существует несколько методов работы с литературой.</w:t>
      </w:r>
    </w:p>
    <w:p w14:paraId="67571BCE" w14:textId="77777777" w:rsidR="003421B2" w:rsidRPr="0027675B" w:rsidRDefault="003421B2" w:rsidP="003421B2">
      <w:pPr>
        <w:ind w:firstLine="709"/>
        <w:jc w:val="both"/>
      </w:pPr>
      <w:r w:rsidRPr="0027675B">
        <w:lastRenderedPageBreak/>
        <w:t xml:space="preserve">Один из них - самый известный - </w:t>
      </w:r>
      <w:r w:rsidRPr="0027675B">
        <w:rPr>
          <w:u w:val="single"/>
        </w:rPr>
        <w:t>метод повторения</w:t>
      </w:r>
      <w:r w:rsidRPr="0027675B">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13D28DE6" w14:textId="77777777" w:rsidR="003421B2" w:rsidRPr="0027675B" w:rsidRDefault="003421B2" w:rsidP="003421B2">
      <w:pPr>
        <w:ind w:firstLine="709"/>
        <w:jc w:val="both"/>
      </w:pPr>
      <w:r w:rsidRPr="0027675B">
        <w:t xml:space="preserve">Наиболее эффективный метод - </w:t>
      </w:r>
      <w:r w:rsidRPr="0027675B">
        <w:rPr>
          <w:u w:val="single"/>
        </w:rPr>
        <w:t>метод кодирования</w:t>
      </w:r>
      <w:r w:rsidRPr="0027675B">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0F9A5ECA" w14:textId="77777777" w:rsidR="003421B2" w:rsidRPr="0027675B" w:rsidRDefault="003421B2" w:rsidP="003421B2">
      <w:pPr>
        <w:ind w:firstLine="709"/>
        <w:jc w:val="both"/>
      </w:pPr>
      <w:r w:rsidRPr="0027675B">
        <w:t xml:space="preserve"> Для улучшения обработки информации очень важно устанавливать осмысленные связи, структурировать новые сведения.</w:t>
      </w:r>
    </w:p>
    <w:p w14:paraId="303321A2" w14:textId="77777777" w:rsidR="003421B2" w:rsidRPr="0027675B" w:rsidRDefault="003421B2" w:rsidP="003421B2">
      <w:pPr>
        <w:ind w:firstLine="709"/>
        <w:jc w:val="both"/>
      </w:pPr>
      <w:r w:rsidRPr="0027675B">
        <w:t xml:space="preserve"> Изучение научной учебной и иной литературы требует ведения рабочих записей. </w:t>
      </w:r>
    </w:p>
    <w:p w14:paraId="349E0ACF" w14:textId="77777777" w:rsidR="003421B2" w:rsidRPr="0027675B" w:rsidRDefault="003421B2" w:rsidP="003421B2">
      <w:pPr>
        <w:ind w:firstLine="709"/>
        <w:jc w:val="both"/>
      </w:pPr>
      <w:r w:rsidRPr="0027675B">
        <w:t>Форма записей может быть весьма разнообразной: простой или развернутый план, тезисы, цитаты, конспект.</w:t>
      </w:r>
    </w:p>
    <w:p w14:paraId="2E118190" w14:textId="77777777" w:rsidR="003421B2" w:rsidRPr="0027675B" w:rsidRDefault="003421B2" w:rsidP="003421B2">
      <w:pPr>
        <w:ind w:firstLine="709"/>
        <w:jc w:val="both"/>
      </w:pPr>
      <w:r w:rsidRPr="0027675B">
        <w:rPr>
          <w:b/>
        </w:rPr>
        <w:t>План</w:t>
      </w:r>
      <w:r w:rsidRPr="0027675B">
        <w:t xml:space="preserve">  - первооснова, каркас какой- либо письменной работы, определяющие последовательность изложения материала.</w:t>
      </w:r>
    </w:p>
    <w:p w14:paraId="70A44D66" w14:textId="77777777" w:rsidR="003421B2" w:rsidRPr="0027675B" w:rsidRDefault="003421B2" w:rsidP="003421B2">
      <w:pPr>
        <w:ind w:firstLine="709"/>
        <w:jc w:val="both"/>
      </w:pPr>
      <w:r w:rsidRPr="0027675B">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6A3A24F5" w14:textId="77777777" w:rsidR="003421B2" w:rsidRPr="0027675B" w:rsidRDefault="003421B2" w:rsidP="003421B2">
      <w:pPr>
        <w:ind w:firstLine="709"/>
        <w:jc w:val="both"/>
      </w:pPr>
      <w:r w:rsidRPr="0027675B">
        <w:t>Преимущество плана состоит в следующем.</w:t>
      </w:r>
    </w:p>
    <w:p w14:paraId="53A8C237" w14:textId="77777777" w:rsidR="003421B2" w:rsidRPr="0027675B" w:rsidRDefault="003421B2" w:rsidP="003421B2">
      <w:pPr>
        <w:ind w:firstLine="709"/>
        <w:jc w:val="both"/>
      </w:pPr>
      <w:r w:rsidRPr="0027675B">
        <w:rPr>
          <w:i/>
        </w:rPr>
        <w:t>Во-первых</w:t>
      </w:r>
      <w:r w:rsidRPr="0027675B">
        <w:t>,  план позволяет наилучшим образом уяснить логику мысли автора, упрощает понимание главных моментов произведения.</w:t>
      </w:r>
    </w:p>
    <w:p w14:paraId="0C2F9173" w14:textId="77777777" w:rsidR="003421B2" w:rsidRPr="0027675B" w:rsidRDefault="003421B2" w:rsidP="003421B2">
      <w:pPr>
        <w:ind w:firstLine="709"/>
        <w:jc w:val="both"/>
      </w:pPr>
      <w:r w:rsidRPr="0027675B">
        <w:rPr>
          <w:i/>
        </w:rPr>
        <w:t>Во-вторых</w:t>
      </w:r>
      <w:r w:rsidRPr="0027675B">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17EB979C" w14:textId="77777777" w:rsidR="003421B2" w:rsidRPr="0027675B" w:rsidRDefault="003421B2" w:rsidP="003421B2">
      <w:pPr>
        <w:ind w:firstLine="709"/>
        <w:jc w:val="both"/>
      </w:pPr>
      <w:r w:rsidRPr="0027675B">
        <w:rPr>
          <w:i/>
        </w:rPr>
        <w:t>В-третьих</w:t>
      </w:r>
      <w:r w:rsidRPr="0027675B">
        <w:t>, план позволяет – при последующем возвращении к нему – быстрее обычного вспомнить прочитанное.</w:t>
      </w:r>
    </w:p>
    <w:p w14:paraId="4424034E" w14:textId="77777777" w:rsidR="003421B2" w:rsidRPr="0027675B" w:rsidRDefault="003421B2" w:rsidP="003421B2">
      <w:pPr>
        <w:ind w:firstLine="709"/>
        <w:jc w:val="both"/>
      </w:pPr>
      <w:r w:rsidRPr="0027675B">
        <w:rPr>
          <w:i/>
        </w:rPr>
        <w:t>В-четвертых</w:t>
      </w:r>
      <w:r w:rsidRPr="0027675B">
        <w:t>, С помощью плана гораздо удобнее отыскивать в источнике  нужные места, факты, цитаты и т.д.</w:t>
      </w:r>
    </w:p>
    <w:p w14:paraId="349F93B0" w14:textId="77777777" w:rsidR="003421B2" w:rsidRPr="0027675B" w:rsidRDefault="003421B2" w:rsidP="003421B2">
      <w:pPr>
        <w:ind w:firstLine="709"/>
        <w:jc w:val="both"/>
      </w:pPr>
      <w:r w:rsidRPr="0027675B">
        <w:rPr>
          <w:u w:val="single"/>
        </w:rPr>
        <w:t>Выписки</w:t>
      </w:r>
      <w:r w:rsidRPr="0027675B">
        <w:t xml:space="preserve"> - небольшие фрагменты текста (неполные и полные предложения, отделы </w:t>
      </w:r>
      <w:proofErr w:type="gramStart"/>
      <w:r w:rsidRPr="0027675B">
        <w:t>абзацы ,</w:t>
      </w:r>
      <w:proofErr w:type="gramEnd"/>
      <w:r w:rsidRPr="0027675B">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68F1A44C" w14:textId="77777777" w:rsidR="003421B2" w:rsidRPr="0027675B" w:rsidRDefault="003421B2" w:rsidP="003421B2">
      <w:pPr>
        <w:ind w:firstLine="709"/>
        <w:jc w:val="both"/>
      </w:pPr>
      <w:r w:rsidRPr="0027675B">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27675B">
        <w:t>даталогические</w:t>
      </w:r>
      <w:proofErr w:type="spellEnd"/>
      <w:r w:rsidRPr="0027675B">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1938DDE4" w14:textId="77777777" w:rsidR="003421B2" w:rsidRPr="0027675B" w:rsidRDefault="003421B2" w:rsidP="003421B2">
      <w:pPr>
        <w:ind w:firstLine="709"/>
        <w:jc w:val="both"/>
      </w:pPr>
      <w:r w:rsidRPr="0027675B">
        <w:rPr>
          <w:u w:val="single"/>
        </w:rPr>
        <w:t>Тезисы</w:t>
      </w:r>
      <w:r w:rsidRPr="0027675B">
        <w:t xml:space="preserve"> – сжатое изложение содержания изученного материала в утвердительной (реже опровергающей) форме.</w:t>
      </w:r>
    </w:p>
    <w:p w14:paraId="35A524FB" w14:textId="77777777" w:rsidR="003421B2" w:rsidRPr="0027675B" w:rsidRDefault="003421B2" w:rsidP="003421B2">
      <w:pPr>
        <w:ind w:firstLine="709"/>
        <w:jc w:val="both"/>
      </w:pPr>
      <w:r w:rsidRPr="0027675B">
        <w:t xml:space="preserve">Отличие тезисов от обычных выписок состоит в следующем. </w:t>
      </w:r>
      <w:r w:rsidRPr="0027675B">
        <w:rPr>
          <w:i/>
        </w:rPr>
        <w:t>Во-первых</w:t>
      </w:r>
      <w:r w:rsidRPr="0027675B">
        <w:t xml:space="preserve">, тезисам присуща значительно более высокая степень концентрации материала.  </w:t>
      </w:r>
      <w:r w:rsidRPr="0027675B">
        <w:rPr>
          <w:i/>
        </w:rPr>
        <w:t>Во-вторых</w:t>
      </w:r>
      <w:r w:rsidRPr="0027675B">
        <w:t xml:space="preserve">, в тезисах отмечается преобладание выводов над общими рассуждениями. </w:t>
      </w:r>
      <w:r w:rsidRPr="0027675B">
        <w:rPr>
          <w:i/>
        </w:rPr>
        <w:t>В-третьих</w:t>
      </w:r>
      <w:r w:rsidRPr="0027675B">
        <w:t>, чаще всего тезисы записываются близко к оригинальному тексту, т.е. без использования прямого цитирования.</w:t>
      </w:r>
    </w:p>
    <w:p w14:paraId="1B889105" w14:textId="77777777" w:rsidR="003421B2" w:rsidRPr="0027675B" w:rsidRDefault="003421B2" w:rsidP="003421B2">
      <w:pPr>
        <w:ind w:firstLine="709"/>
        <w:jc w:val="both"/>
      </w:pPr>
      <w:r w:rsidRPr="0027675B">
        <w:rPr>
          <w:u w:val="single"/>
        </w:rPr>
        <w:t>Аннотация</w:t>
      </w:r>
      <w:r w:rsidRPr="0027675B">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1302C81" w14:textId="77777777" w:rsidR="003421B2" w:rsidRPr="0027675B" w:rsidRDefault="003421B2" w:rsidP="003421B2">
      <w:pPr>
        <w:ind w:firstLine="709"/>
        <w:jc w:val="both"/>
      </w:pPr>
      <w:r w:rsidRPr="0027675B">
        <w:rPr>
          <w:u w:val="single"/>
        </w:rPr>
        <w:lastRenderedPageBreak/>
        <w:t xml:space="preserve">Резюме </w:t>
      </w:r>
      <w:r w:rsidRPr="0027675B">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102839D7" w14:textId="77777777" w:rsidR="003421B2" w:rsidRPr="0027675B" w:rsidRDefault="003421B2" w:rsidP="003421B2">
      <w:pPr>
        <w:ind w:firstLine="709"/>
        <w:jc w:val="both"/>
        <w:rPr>
          <w:rStyle w:val="10"/>
          <w:rFonts w:eastAsia="Calibri"/>
          <w:lang w:eastAsia="en-US"/>
        </w:rPr>
      </w:pPr>
      <w:r w:rsidRPr="0027675B">
        <w:rPr>
          <w:u w:val="single"/>
        </w:rPr>
        <w:t>Конспект</w:t>
      </w:r>
      <w:r w:rsidRPr="0027675B">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w:t>
      </w:r>
      <w:bookmarkStart w:id="2" w:name="_Toc341102554"/>
      <w:bookmarkStart w:id="3" w:name="_Toc341106312"/>
      <w:r w:rsidRPr="0027675B">
        <w:t>ого материала и выводы по нему.</w:t>
      </w:r>
    </w:p>
    <w:p w14:paraId="723FB2F0" w14:textId="77777777" w:rsidR="003421B2" w:rsidRPr="0027675B" w:rsidRDefault="003421B2" w:rsidP="003421B2">
      <w:pPr>
        <w:jc w:val="center"/>
        <w:rPr>
          <w:color w:val="000000"/>
        </w:rPr>
      </w:pPr>
      <w:bookmarkStart w:id="4" w:name="_Toc99623648"/>
      <w:r w:rsidRPr="0027675B">
        <w:rPr>
          <w:rStyle w:val="10"/>
          <w:rFonts w:eastAsiaTheme="minorHAnsi"/>
          <w:b/>
        </w:rPr>
        <w:t>Методические рекомендации по составлению</w:t>
      </w:r>
      <w:bookmarkEnd w:id="4"/>
      <w:r w:rsidRPr="0027675B">
        <w:rPr>
          <w:b/>
          <w:bCs/>
          <w:iCs/>
          <w:color w:val="000000"/>
        </w:rPr>
        <w:t xml:space="preserve"> конспекта</w:t>
      </w:r>
    </w:p>
    <w:p w14:paraId="10C0861E" w14:textId="77777777" w:rsidR="003421B2" w:rsidRPr="0027675B" w:rsidRDefault="003421B2" w:rsidP="003421B2">
      <w:pPr>
        <w:numPr>
          <w:ilvl w:val="0"/>
          <w:numId w:val="21"/>
        </w:numPr>
        <w:tabs>
          <w:tab w:val="left" w:pos="993"/>
        </w:tabs>
        <w:ind w:left="0" w:firstLine="709"/>
        <w:jc w:val="both"/>
        <w:rPr>
          <w:color w:val="000000"/>
        </w:rPr>
      </w:pPr>
      <w:r w:rsidRPr="0027675B">
        <w:rPr>
          <w:color w:val="000000"/>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4E5FA26" w14:textId="77777777" w:rsidR="003421B2" w:rsidRPr="0027675B" w:rsidRDefault="003421B2" w:rsidP="003421B2">
      <w:pPr>
        <w:numPr>
          <w:ilvl w:val="0"/>
          <w:numId w:val="21"/>
        </w:numPr>
        <w:tabs>
          <w:tab w:val="left" w:pos="993"/>
        </w:tabs>
        <w:spacing w:before="100" w:beforeAutospacing="1"/>
        <w:ind w:left="0" w:firstLine="709"/>
        <w:jc w:val="both"/>
        <w:rPr>
          <w:color w:val="000000"/>
        </w:rPr>
      </w:pPr>
      <w:r w:rsidRPr="0027675B">
        <w:rPr>
          <w:color w:val="000000"/>
        </w:rPr>
        <w:t>Выделите главное, составьте план;</w:t>
      </w:r>
    </w:p>
    <w:p w14:paraId="45BA680F" w14:textId="77777777" w:rsidR="003421B2" w:rsidRPr="0027675B" w:rsidRDefault="003421B2" w:rsidP="003421B2">
      <w:pPr>
        <w:numPr>
          <w:ilvl w:val="0"/>
          <w:numId w:val="21"/>
        </w:numPr>
        <w:tabs>
          <w:tab w:val="left" w:pos="993"/>
        </w:tabs>
        <w:spacing w:before="100" w:beforeAutospacing="1"/>
        <w:ind w:left="0" w:firstLine="709"/>
        <w:jc w:val="both"/>
        <w:rPr>
          <w:color w:val="000000"/>
        </w:rPr>
      </w:pPr>
      <w:r w:rsidRPr="0027675B">
        <w:rPr>
          <w:color w:val="000000"/>
        </w:rPr>
        <w:t>Кратко сформулируйте основные положения текста, отметьте аргументацию автора;</w:t>
      </w:r>
    </w:p>
    <w:p w14:paraId="1B36E2A4" w14:textId="77777777" w:rsidR="003421B2" w:rsidRPr="0027675B" w:rsidRDefault="003421B2" w:rsidP="003421B2">
      <w:pPr>
        <w:numPr>
          <w:ilvl w:val="0"/>
          <w:numId w:val="21"/>
        </w:numPr>
        <w:tabs>
          <w:tab w:val="left" w:pos="993"/>
        </w:tabs>
        <w:spacing w:before="100" w:beforeAutospacing="1"/>
        <w:ind w:left="0" w:firstLine="709"/>
        <w:jc w:val="both"/>
        <w:rPr>
          <w:color w:val="000000"/>
        </w:rPr>
      </w:pPr>
      <w:r w:rsidRPr="0027675B">
        <w:rPr>
          <w:color w:val="000000"/>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23A1633B" w14:textId="77777777" w:rsidR="003421B2" w:rsidRPr="0027675B" w:rsidRDefault="003421B2" w:rsidP="003421B2">
      <w:pPr>
        <w:numPr>
          <w:ilvl w:val="0"/>
          <w:numId w:val="21"/>
        </w:numPr>
        <w:tabs>
          <w:tab w:val="left" w:pos="993"/>
        </w:tabs>
        <w:spacing w:before="100" w:beforeAutospacing="1"/>
        <w:ind w:left="0" w:firstLine="709"/>
        <w:jc w:val="both"/>
        <w:rPr>
          <w:color w:val="000000"/>
        </w:rPr>
      </w:pPr>
      <w:r w:rsidRPr="0027675B">
        <w:rPr>
          <w:color w:val="000000"/>
        </w:rPr>
        <w:t>Грамотно записывайте цитаты. Цитируя, учитывайте лаконичность, значимость мысли.</w:t>
      </w:r>
    </w:p>
    <w:p w14:paraId="01688403" w14:textId="77777777" w:rsidR="003421B2" w:rsidRDefault="003421B2" w:rsidP="003421B2">
      <w:pPr>
        <w:tabs>
          <w:tab w:val="left" w:pos="993"/>
        </w:tabs>
        <w:ind w:firstLine="709"/>
        <w:jc w:val="both"/>
      </w:pPr>
      <w:r w:rsidRPr="0027675B">
        <w:rPr>
          <w:color w:val="000000"/>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5" w:name="_Toc341102555"/>
      <w:bookmarkStart w:id="6" w:name="_Toc341106313"/>
      <w:r w:rsidRPr="0027675B">
        <w:t xml:space="preserve"> </w:t>
      </w:r>
      <w:bookmarkStart w:id="7" w:name="_Toc99623649"/>
    </w:p>
    <w:p w14:paraId="219D15B3" w14:textId="77777777" w:rsidR="003421B2" w:rsidRPr="0027675B" w:rsidRDefault="003421B2" w:rsidP="003421B2">
      <w:pPr>
        <w:pStyle w:val="3f3f3f3f3f3f3f3f3f3f3f3f3f2"/>
        <w:ind w:firstLine="709"/>
        <w:jc w:val="center"/>
        <w:rPr>
          <w:b/>
        </w:rPr>
      </w:pPr>
      <w:bookmarkStart w:id="8" w:name="_Toc99623651"/>
      <w:bookmarkEnd w:id="5"/>
      <w:bookmarkEnd w:id="6"/>
      <w:bookmarkEnd w:id="7"/>
      <w:r w:rsidRPr="0027675B">
        <w:rPr>
          <w:b/>
        </w:rPr>
        <w:t>Методические рекомендации по выполнению реферата</w:t>
      </w:r>
      <w:bookmarkEnd w:id="2"/>
      <w:bookmarkEnd w:id="3"/>
      <w:bookmarkEnd w:id="8"/>
    </w:p>
    <w:p w14:paraId="225626C2" w14:textId="77777777" w:rsidR="003421B2" w:rsidRPr="0027675B" w:rsidRDefault="003421B2" w:rsidP="003421B2">
      <w:pPr>
        <w:ind w:firstLine="720"/>
        <w:jc w:val="both"/>
      </w:pPr>
      <w:r w:rsidRPr="0027675B">
        <w:t>Внеаудиторная самостоятельная работа в форме реферата является индивидуальной самостоятельно выполненной работой студента.</w:t>
      </w:r>
    </w:p>
    <w:p w14:paraId="5E199E54" w14:textId="77777777" w:rsidR="003421B2" w:rsidRPr="0027675B" w:rsidRDefault="003421B2" w:rsidP="003421B2">
      <w:pPr>
        <w:jc w:val="both"/>
      </w:pPr>
      <w:r w:rsidRPr="0027675B">
        <w:t>Содержание реферата</w:t>
      </w:r>
    </w:p>
    <w:p w14:paraId="17DBE767" w14:textId="77777777" w:rsidR="003421B2" w:rsidRPr="0027675B" w:rsidRDefault="003421B2" w:rsidP="003421B2">
      <w:pPr>
        <w:shd w:val="clear" w:color="auto" w:fill="FFFFFF"/>
        <w:ind w:firstLine="720"/>
        <w:jc w:val="both"/>
      </w:pPr>
      <w:r w:rsidRPr="0027675B">
        <w:t xml:space="preserve">Реферат, как правило, должен содержать следующие </w:t>
      </w:r>
      <w:r w:rsidRPr="0027675B">
        <w:rPr>
          <w:bCs/>
          <w:iCs/>
        </w:rPr>
        <w:t>структурные элементы</w:t>
      </w:r>
      <w:r w:rsidRPr="0027675B">
        <w:t>:</w:t>
      </w:r>
    </w:p>
    <w:p w14:paraId="6A492558" w14:textId="77777777" w:rsidR="003421B2" w:rsidRPr="0027675B" w:rsidRDefault="003421B2" w:rsidP="003421B2">
      <w:pPr>
        <w:numPr>
          <w:ilvl w:val="0"/>
          <w:numId w:val="18"/>
        </w:numPr>
        <w:shd w:val="clear" w:color="auto" w:fill="FFFFFF"/>
        <w:tabs>
          <w:tab w:val="clear" w:pos="1080"/>
          <w:tab w:val="num" w:pos="1260"/>
        </w:tabs>
        <w:jc w:val="both"/>
      </w:pPr>
      <w:r w:rsidRPr="0027675B">
        <w:t>титульный лист;</w:t>
      </w:r>
    </w:p>
    <w:p w14:paraId="132A9363" w14:textId="77777777" w:rsidR="003421B2" w:rsidRPr="0027675B" w:rsidRDefault="003421B2" w:rsidP="003421B2">
      <w:pPr>
        <w:numPr>
          <w:ilvl w:val="0"/>
          <w:numId w:val="18"/>
        </w:numPr>
        <w:shd w:val="clear" w:color="auto" w:fill="FFFFFF"/>
        <w:tabs>
          <w:tab w:val="clear" w:pos="1080"/>
          <w:tab w:val="num" w:pos="1260"/>
        </w:tabs>
        <w:jc w:val="both"/>
      </w:pPr>
      <w:r w:rsidRPr="0027675B">
        <w:t>содержание;</w:t>
      </w:r>
    </w:p>
    <w:p w14:paraId="6364FE73" w14:textId="77777777" w:rsidR="003421B2" w:rsidRPr="0027675B" w:rsidRDefault="003421B2" w:rsidP="003421B2">
      <w:pPr>
        <w:numPr>
          <w:ilvl w:val="0"/>
          <w:numId w:val="18"/>
        </w:numPr>
        <w:shd w:val="clear" w:color="auto" w:fill="FFFFFF"/>
        <w:tabs>
          <w:tab w:val="clear" w:pos="1080"/>
          <w:tab w:val="num" w:pos="1260"/>
        </w:tabs>
        <w:jc w:val="both"/>
      </w:pPr>
      <w:r w:rsidRPr="0027675B">
        <w:t>введение;</w:t>
      </w:r>
    </w:p>
    <w:p w14:paraId="3482788A" w14:textId="77777777" w:rsidR="003421B2" w:rsidRPr="0027675B" w:rsidRDefault="003421B2" w:rsidP="003421B2">
      <w:pPr>
        <w:numPr>
          <w:ilvl w:val="0"/>
          <w:numId w:val="18"/>
        </w:numPr>
        <w:shd w:val="clear" w:color="auto" w:fill="FFFFFF"/>
        <w:tabs>
          <w:tab w:val="clear" w:pos="1080"/>
          <w:tab w:val="num" w:pos="1260"/>
        </w:tabs>
        <w:jc w:val="both"/>
      </w:pPr>
      <w:r w:rsidRPr="0027675B">
        <w:t>основная часть;</w:t>
      </w:r>
    </w:p>
    <w:p w14:paraId="0C571C27" w14:textId="77777777" w:rsidR="003421B2" w:rsidRPr="0027675B" w:rsidRDefault="003421B2" w:rsidP="003421B2">
      <w:pPr>
        <w:numPr>
          <w:ilvl w:val="0"/>
          <w:numId w:val="18"/>
        </w:numPr>
        <w:shd w:val="clear" w:color="auto" w:fill="FFFFFF"/>
        <w:tabs>
          <w:tab w:val="clear" w:pos="1080"/>
          <w:tab w:val="num" w:pos="1260"/>
        </w:tabs>
        <w:jc w:val="both"/>
      </w:pPr>
      <w:r w:rsidRPr="0027675B">
        <w:t>заключение;</w:t>
      </w:r>
    </w:p>
    <w:p w14:paraId="04DFCBBA" w14:textId="77777777" w:rsidR="003421B2" w:rsidRPr="0027675B" w:rsidRDefault="003421B2" w:rsidP="003421B2">
      <w:pPr>
        <w:numPr>
          <w:ilvl w:val="0"/>
          <w:numId w:val="18"/>
        </w:numPr>
        <w:shd w:val="clear" w:color="auto" w:fill="FFFFFF"/>
        <w:tabs>
          <w:tab w:val="clear" w:pos="1080"/>
          <w:tab w:val="num" w:pos="1260"/>
        </w:tabs>
        <w:jc w:val="both"/>
      </w:pPr>
      <w:r w:rsidRPr="0027675B">
        <w:t>список использованных источников;</w:t>
      </w:r>
    </w:p>
    <w:p w14:paraId="189763F5" w14:textId="77777777" w:rsidR="003421B2" w:rsidRPr="0027675B" w:rsidRDefault="003421B2" w:rsidP="003421B2">
      <w:pPr>
        <w:numPr>
          <w:ilvl w:val="0"/>
          <w:numId w:val="18"/>
        </w:numPr>
        <w:shd w:val="clear" w:color="auto" w:fill="FFFFFF"/>
        <w:tabs>
          <w:tab w:val="clear" w:pos="1080"/>
          <w:tab w:val="num" w:pos="1260"/>
        </w:tabs>
        <w:jc w:val="both"/>
      </w:pPr>
      <w:r w:rsidRPr="0027675B">
        <w:t>приложения (при необходимости).</w:t>
      </w:r>
    </w:p>
    <w:p w14:paraId="02E26920" w14:textId="77777777" w:rsidR="003421B2" w:rsidRDefault="003421B2" w:rsidP="003421B2">
      <w:pPr>
        <w:pStyle w:val="a8"/>
        <w:spacing w:after="0"/>
        <w:jc w:val="both"/>
        <w:rPr>
          <w:sz w:val="24"/>
          <w:szCs w:val="24"/>
        </w:rPr>
      </w:pPr>
      <w:r w:rsidRPr="0027675B">
        <w:rPr>
          <w:sz w:val="24"/>
          <w:szCs w:val="24"/>
        </w:rPr>
        <w:t>Примерный объем в машинописных страницах составляющих реферата представлен в таблице.</w:t>
      </w:r>
    </w:p>
    <w:p w14:paraId="42E7B02A" w14:textId="77777777" w:rsidR="003421B2" w:rsidRPr="0027675B" w:rsidRDefault="003421B2" w:rsidP="003421B2">
      <w:pPr>
        <w:pStyle w:val="a8"/>
        <w:spacing w:after="0"/>
        <w:jc w:val="both"/>
        <w:rPr>
          <w:sz w:val="24"/>
          <w:szCs w:val="24"/>
        </w:rPr>
      </w:pPr>
      <w:r w:rsidRPr="0027675B">
        <w:rPr>
          <w:sz w:val="24"/>
          <w:szCs w:val="24"/>
        </w:rPr>
        <w:t xml:space="preserve"> 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3421B2" w:rsidRPr="0027675B" w14:paraId="2CC6A90D" w14:textId="77777777" w:rsidTr="003421B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D5E164C" w14:textId="77777777" w:rsidR="003421B2" w:rsidRPr="0027675B" w:rsidRDefault="003421B2" w:rsidP="003421B2">
            <w:pPr>
              <w:shd w:val="clear" w:color="auto" w:fill="FFFFFF"/>
              <w:jc w:val="both"/>
              <w:rPr>
                <w:bCs/>
              </w:rPr>
            </w:pPr>
            <w:r w:rsidRPr="0027675B">
              <w:rPr>
                <w:bC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2D8A46B0" w14:textId="77777777" w:rsidR="003421B2" w:rsidRPr="0027675B" w:rsidRDefault="003421B2" w:rsidP="003421B2">
            <w:pPr>
              <w:pStyle w:val="9"/>
              <w:spacing w:before="0" w:line="240" w:lineRule="auto"/>
              <w:jc w:val="both"/>
              <w:rPr>
                <w:rFonts w:ascii="Times New Roman" w:hAnsi="Times New Roman" w:cs="Times New Roman"/>
                <w:i w:val="0"/>
                <w:color w:val="auto"/>
                <w:sz w:val="24"/>
                <w:szCs w:val="24"/>
              </w:rPr>
            </w:pPr>
            <w:r w:rsidRPr="0027675B">
              <w:rPr>
                <w:rFonts w:ascii="Times New Roman" w:hAnsi="Times New Roman" w:cs="Times New Roman"/>
                <w:i w:val="0"/>
                <w:color w:val="auto"/>
                <w:sz w:val="24"/>
                <w:szCs w:val="24"/>
              </w:rPr>
              <w:t>Количество страниц</w:t>
            </w:r>
          </w:p>
        </w:tc>
      </w:tr>
      <w:tr w:rsidR="003421B2" w:rsidRPr="0027675B" w14:paraId="3E384DEF" w14:textId="77777777" w:rsidTr="003421B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C502CC4" w14:textId="77777777" w:rsidR="003421B2" w:rsidRPr="0027675B" w:rsidRDefault="003421B2" w:rsidP="003421B2">
            <w:pPr>
              <w:shd w:val="clear" w:color="auto" w:fill="FFFFFF"/>
              <w:jc w:val="both"/>
            </w:pPr>
            <w:r w:rsidRPr="0027675B">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0AD23B44" w14:textId="77777777" w:rsidR="003421B2" w:rsidRPr="0027675B" w:rsidRDefault="003421B2" w:rsidP="003421B2">
            <w:pPr>
              <w:shd w:val="clear" w:color="auto" w:fill="FFFFFF"/>
              <w:jc w:val="both"/>
            </w:pPr>
            <w:r w:rsidRPr="0027675B">
              <w:t>1</w:t>
            </w:r>
          </w:p>
        </w:tc>
      </w:tr>
      <w:tr w:rsidR="003421B2" w:rsidRPr="0027675B" w14:paraId="5E4EDD4E" w14:textId="77777777" w:rsidTr="003421B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112A670" w14:textId="77777777" w:rsidR="003421B2" w:rsidRPr="0027675B" w:rsidRDefault="003421B2" w:rsidP="003421B2">
            <w:pPr>
              <w:shd w:val="clear" w:color="auto" w:fill="FFFFFF"/>
              <w:jc w:val="both"/>
            </w:pPr>
            <w:r w:rsidRPr="0027675B">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387DDA6" w14:textId="77777777" w:rsidR="003421B2" w:rsidRPr="0027675B" w:rsidRDefault="003421B2" w:rsidP="003421B2">
            <w:pPr>
              <w:shd w:val="clear" w:color="auto" w:fill="FFFFFF"/>
              <w:jc w:val="both"/>
            </w:pPr>
            <w:r w:rsidRPr="0027675B">
              <w:t>1</w:t>
            </w:r>
          </w:p>
        </w:tc>
      </w:tr>
      <w:tr w:rsidR="003421B2" w:rsidRPr="0027675B" w14:paraId="3A21FCED" w14:textId="77777777" w:rsidTr="003421B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28CD56D" w14:textId="77777777" w:rsidR="003421B2" w:rsidRPr="0027675B" w:rsidRDefault="003421B2" w:rsidP="003421B2">
            <w:pPr>
              <w:pStyle w:val="6"/>
              <w:spacing w:before="0" w:line="240" w:lineRule="auto"/>
              <w:jc w:val="both"/>
              <w:rPr>
                <w:rFonts w:ascii="Times New Roman" w:hAnsi="Times New Roman" w:cs="Times New Roman"/>
                <w:b/>
                <w:color w:val="auto"/>
              </w:rPr>
            </w:pPr>
            <w:r w:rsidRPr="0027675B">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FE47324" w14:textId="77777777" w:rsidR="003421B2" w:rsidRPr="0027675B" w:rsidRDefault="003421B2" w:rsidP="003421B2">
            <w:pPr>
              <w:shd w:val="clear" w:color="auto" w:fill="FFFFFF"/>
              <w:jc w:val="both"/>
            </w:pPr>
            <w:r w:rsidRPr="0027675B">
              <w:t>2</w:t>
            </w:r>
          </w:p>
        </w:tc>
      </w:tr>
      <w:tr w:rsidR="003421B2" w:rsidRPr="0027675B" w14:paraId="666258DB" w14:textId="77777777" w:rsidTr="003421B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4F0E990" w14:textId="77777777" w:rsidR="003421B2" w:rsidRPr="0027675B" w:rsidRDefault="003421B2" w:rsidP="003421B2">
            <w:pPr>
              <w:shd w:val="clear" w:color="auto" w:fill="FFFFFF"/>
              <w:jc w:val="both"/>
            </w:pPr>
            <w:r w:rsidRPr="0027675B">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693D0E81" w14:textId="77777777" w:rsidR="003421B2" w:rsidRPr="0027675B" w:rsidRDefault="003421B2" w:rsidP="003421B2">
            <w:pPr>
              <w:shd w:val="clear" w:color="auto" w:fill="FFFFFF"/>
              <w:jc w:val="both"/>
            </w:pPr>
            <w:r w:rsidRPr="0027675B">
              <w:t>15-20</w:t>
            </w:r>
          </w:p>
        </w:tc>
      </w:tr>
      <w:tr w:rsidR="003421B2" w:rsidRPr="0027675B" w14:paraId="235179A9" w14:textId="77777777" w:rsidTr="003421B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5F7BC46" w14:textId="77777777" w:rsidR="003421B2" w:rsidRPr="0027675B" w:rsidRDefault="003421B2" w:rsidP="003421B2">
            <w:pPr>
              <w:shd w:val="clear" w:color="auto" w:fill="FFFFFF"/>
              <w:jc w:val="both"/>
            </w:pPr>
            <w:r w:rsidRPr="0027675B">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6BFEA6CA" w14:textId="77777777" w:rsidR="003421B2" w:rsidRPr="0027675B" w:rsidRDefault="003421B2" w:rsidP="003421B2">
            <w:pPr>
              <w:shd w:val="clear" w:color="auto" w:fill="FFFFFF"/>
              <w:jc w:val="both"/>
            </w:pPr>
            <w:r w:rsidRPr="0027675B">
              <w:t>1-2</w:t>
            </w:r>
          </w:p>
        </w:tc>
      </w:tr>
      <w:tr w:rsidR="003421B2" w:rsidRPr="0027675B" w14:paraId="67D65143" w14:textId="77777777" w:rsidTr="003421B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B51FFD" w14:textId="77777777" w:rsidR="003421B2" w:rsidRPr="0027675B" w:rsidRDefault="003421B2" w:rsidP="003421B2">
            <w:pPr>
              <w:shd w:val="clear" w:color="auto" w:fill="FFFFFF"/>
              <w:jc w:val="both"/>
            </w:pPr>
            <w:r w:rsidRPr="0027675B">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A98ED59" w14:textId="77777777" w:rsidR="003421B2" w:rsidRPr="0027675B" w:rsidRDefault="003421B2" w:rsidP="003421B2">
            <w:pPr>
              <w:shd w:val="clear" w:color="auto" w:fill="FFFFFF"/>
              <w:jc w:val="both"/>
            </w:pPr>
            <w:r w:rsidRPr="0027675B">
              <w:t>1-2</w:t>
            </w:r>
          </w:p>
        </w:tc>
      </w:tr>
      <w:tr w:rsidR="003421B2" w:rsidRPr="0027675B" w14:paraId="09FCDF5D" w14:textId="77777777" w:rsidTr="003421B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3F860B1" w14:textId="77777777" w:rsidR="003421B2" w:rsidRPr="0027675B" w:rsidRDefault="003421B2" w:rsidP="003421B2">
            <w:pPr>
              <w:shd w:val="clear" w:color="auto" w:fill="FFFFFF"/>
              <w:jc w:val="both"/>
            </w:pPr>
            <w:r w:rsidRPr="0027675B">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AA2289E" w14:textId="77777777" w:rsidR="003421B2" w:rsidRPr="0027675B" w:rsidRDefault="003421B2" w:rsidP="003421B2">
            <w:pPr>
              <w:shd w:val="clear" w:color="auto" w:fill="FFFFFF"/>
              <w:jc w:val="both"/>
            </w:pPr>
            <w:r w:rsidRPr="0027675B">
              <w:t>Без ограничений</w:t>
            </w:r>
          </w:p>
        </w:tc>
      </w:tr>
    </w:tbl>
    <w:p w14:paraId="45119B79" w14:textId="77777777" w:rsidR="003421B2" w:rsidRPr="0027675B" w:rsidRDefault="003421B2" w:rsidP="003421B2">
      <w:pPr>
        <w:shd w:val="clear" w:color="auto" w:fill="FFFFFF"/>
        <w:tabs>
          <w:tab w:val="left" w:pos="0"/>
        </w:tabs>
        <w:ind w:firstLine="709"/>
        <w:jc w:val="both"/>
      </w:pPr>
      <w:r w:rsidRPr="0027675B">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4F863CA2" w14:textId="77777777" w:rsidR="003421B2" w:rsidRPr="0027675B" w:rsidRDefault="003421B2" w:rsidP="003421B2">
      <w:pPr>
        <w:pStyle w:val="2"/>
        <w:spacing w:after="0" w:line="240" w:lineRule="auto"/>
        <w:ind w:left="0" w:firstLine="709"/>
        <w:jc w:val="both"/>
        <w:rPr>
          <w:sz w:val="24"/>
          <w:szCs w:val="24"/>
        </w:rPr>
      </w:pPr>
      <w:r w:rsidRPr="0027675B">
        <w:rPr>
          <w:sz w:val="24"/>
          <w:szCs w:val="24"/>
        </w:rPr>
        <w:t xml:space="preserve">Во введении дается общая характеристика реферата: </w:t>
      </w:r>
    </w:p>
    <w:p w14:paraId="6BD0FE39" w14:textId="77777777" w:rsidR="003421B2" w:rsidRPr="0027675B" w:rsidRDefault="003421B2" w:rsidP="003421B2">
      <w:pPr>
        <w:pStyle w:val="2"/>
        <w:numPr>
          <w:ilvl w:val="0"/>
          <w:numId w:val="20"/>
        </w:numPr>
        <w:spacing w:after="0" w:line="240" w:lineRule="auto"/>
        <w:ind w:left="0" w:firstLine="709"/>
        <w:jc w:val="both"/>
        <w:rPr>
          <w:sz w:val="24"/>
          <w:szCs w:val="24"/>
        </w:rPr>
      </w:pPr>
      <w:r w:rsidRPr="0027675B">
        <w:rPr>
          <w:sz w:val="24"/>
          <w:szCs w:val="24"/>
        </w:rPr>
        <w:t xml:space="preserve">обосновывается актуальность выбранной темы; </w:t>
      </w:r>
    </w:p>
    <w:p w14:paraId="4BB5B5B6" w14:textId="77777777" w:rsidR="003421B2" w:rsidRPr="0027675B" w:rsidRDefault="003421B2" w:rsidP="003421B2">
      <w:pPr>
        <w:pStyle w:val="2"/>
        <w:numPr>
          <w:ilvl w:val="0"/>
          <w:numId w:val="20"/>
        </w:numPr>
        <w:spacing w:after="0" w:line="240" w:lineRule="auto"/>
        <w:ind w:left="0" w:firstLine="709"/>
        <w:jc w:val="both"/>
        <w:rPr>
          <w:sz w:val="24"/>
          <w:szCs w:val="24"/>
        </w:rPr>
      </w:pPr>
      <w:r w:rsidRPr="0027675B">
        <w:rPr>
          <w:sz w:val="24"/>
          <w:szCs w:val="24"/>
        </w:rPr>
        <w:t xml:space="preserve">определяется цель работы и задачи, подлежащие решению для её достижения; </w:t>
      </w:r>
    </w:p>
    <w:p w14:paraId="1508DB44" w14:textId="77777777" w:rsidR="003421B2" w:rsidRPr="0027675B" w:rsidRDefault="003421B2" w:rsidP="003421B2">
      <w:pPr>
        <w:pStyle w:val="2"/>
        <w:numPr>
          <w:ilvl w:val="0"/>
          <w:numId w:val="20"/>
        </w:numPr>
        <w:spacing w:after="0" w:line="240" w:lineRule="auto"/>
        <w:ind w:left="0" w:firstLine="709"/>
        <w:jc w:val="both"/>
        <w:rPr>
          <w:sz w:val="24"/>
          <w:szCs w:val="24"/>
        </w:rPr>
      </w:pPr>
      <w:r w:rsidRPr="0027675B">
        <w:rPr>
          <w:sz w:val="24"/>
          <w:szCs w:val="24"/>
        </w:rPr>
        <w:t>описываются объект и предмет исследования, информационная база исследования;</w:t>
      </w:r>
    </w:p>
    <w:p w14:paraId="0FD07282" w14:textId="77777777" w:rsidR="003421B2" w:rsidRPr="0027675B" w:rsidRDefault="003421B2" w:rsidP="003421B2">
      <w:pPr>
        <w:pStyle w:val="2"/>
        <w:numPr>
          <w:ilvl w:val="0"/>
          <w:numId w:val="20"/>
        </w:numPr>
        <w:spacing w:after="0" w:line="240" w:lineRule="auto"/>
        <w:ind w:left="0" w:firstLine="709"/>
        <w:jc w:val="both"/>
        <w:rPr>
          <w:sz w:val="24"/>
          <w:szCs w:val="24"/>
        </w:rPr>
      </w:pPr>
      <w:r w:rsidRPr="0027675B">
        <w:rPr>
          <w:sz w:val="24"/>
          <w:szCs w:val="24"/>
        </w:rPr>
        <w:t>кратко характеризуется структура реферата по главам.</w:t>
      </w:r>
    </w:p>
    <w:p w14:paraId="4AC59E8C" w14:textId="77777777" w:rsidR="003421B2" w:rsidRPr="0027675B" w:rsidRDefault="003421B2" w:rsidP="003421B2">
      <w:pPr>
        <w:shd w:val="clear" w:color="auto" w:fill="FFFFFF"/>
        <w:tabs>
          <w:tab w:val="left" w:pos="0"/>
        </w:tabs>
        <w:ind w:firstLine="709"/>
        <w:jc w:val="both"/>
      </w:pPr>
      <w:r w:rsidRPr="0027675B">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A6038FA" w14:textId="77777777" w:rsidR="003421B2" w:rsidRPr="0027675B" w:rsidRDefault="003421B2" w:rsidP="003421B2">
      <w:pPr>
        <w:ind w:firstLine="709"/>
        <w:jc w:val="both"/>
      </w:pPr>
      <w:r w:rsidRPr="0027675B">
        <w:t>Главы основной части реферата могут носить теоретический, методологический и аналитический характер.</w:t>
      </w:r>
    </w:p>
    <w:p w14:paraId="787699AC" w14:textId="77777777" w:rsidR="003421B2" w:rsidRPr="0027675B" w:rsidRDefault="003421B2" w:rsidP="003421B2">
      <w:pPr>
        <w:shd w:val="clear" w:color="auto" w:fill="FFFFFF"/>
        <w:ind w:firstLine="709"/>
        <w:jc w:val="both"/>
      </w:pPr>
      <w:r w:rsidRPr="0027675B">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78F246EE" w14:textId="77777777" w:rsidR="003421B2" w:rsidRPr="0027675B" w:rsidRDefault="003421B2" w:rsidP="003421B2">
      <w:pPr>
        <w:shd w:val="clear" w:color="auto" w:fill="FFFFFF"/>
        <w:ind w:firstLine="709"/>
        <w:jc w:val="both"/>
      </w:pPr>
      <w:r w:rsidRPr="0027675B">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01980496" w14:textId="77777777" w:rsidR="003421B2" w:rsidRPr="0027675B" w:rsidRDefault="003421B2" w:rsidP="003421B2">
      <w:pPr>
        <w:shd w:val="clear" w:color="auto" w:fill="FFFFFF"/>
        <w:ind w:firstLine="709"/>
        <w:jc w:val="both"/>
        <w:rPr>
          <w:iCs/>
        </w:rPr>
      </w:pPr>
      <w:r w:rsidRPr="0027675B">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3FF4A62A" w14:textId="77777777" w:rsidR="003421B2" w:rsidRPr="0027675B" w:rsidRDefault="003421B2" w:rsidP="003421B2">
      <w:pPr>
        <w:shd w:val="clear" w:color="auto" w:fill="FFFFFF"/>
        <w:ind w:firstLine="709"/>
        <w:jc w:val="both"/>
      </w:pPr>
      <w:r w:rsidRPr="0027675B">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27977187" w14:textId="77777777" w:rsidR="003421B2" w:rsidRPr="0027675B" w:rsidRDefault="003421B2" w:rsidP="003421B2">
      <w:pPr>
        <w:shd w:val="clear" w:color="auto" w:fill="FFFFFF"/>
        <w:ind w:firstLine="709"/>
        <w:jc w:val="both"/>
      </w:pPr>
      <w:r w:rsidRPr="0027675B">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77EB05EE" w14:textId="77777777" w:rsidR="003421B2" w:rsidRPr="0027675B" w:rsidRDefault="003421B2" w:rsidP="003421B2">
      <w:pPr>
        <w:ind w:firstLine="709"/>
        <w:jc w:val="center"/>
        <w:rPr>
          <w:b/>
        </w:rPr>
      </w:pPr>
      <w:r w:rsidRPr="0027675B">
        <w:rPr>
          <w:b/>
          <w:bCs/>
        </w:rPr>
        <w:t xml:space="preserve">Оформление </w:t>
      </w:r>
      <w:r w:rsidRPr="0027675B">
        <w:rPr>
          <w:b/>
        </w:rPr>
        <w:t>реферата</w:t>
      </w:r>
    </w:p>
    <w:p w14:paraId="0E4F7D04" w14:textId="77777777" w:rsidR="003421B2" w:rsidRPr="0027675B" w:rsidRDefault="003421B2" w:rsidP="003421B2">
      <w:pPr>
        <w:shd w:val="clear" w:color="auto" w:fill="FFFFFF"/>
        <w:tabs>
          <w:tab w:val="left" w:pos="360"/>
        </w:tabs>
        <w:ind w:firstLine="709"/>
        <w:jc w:val="both"/>
      </w:pPr>
      <w:r w:rsidRPr="0027675B">
        <w:t>При выполнении внеаудиторной самостоятельной работы в виде реферата необходимо соблюдать следующие требования:</w:t>
      </w:r>
    </w:p>
    <w:p w14:paraId="1A7BB82E" w14:textId="77777777" w:rsidR="003421B2" w:rsidRPr="0027675B" w:rsidRDefault="003421B2" w:rsidP="003421B2">
      <w:pPr>
        <w:widowControl w:val="0"/>
        <w:numPr>
          <w:ilvl w:val="0"/>
          <w:numId w:val="17"/>
        </w:numPr>
        <w:shd w:val="clear" w:color="auto" w:fill="FFFFFF"/>
        <w:tabs>
          <w:tab w:val="left" w:pos="360"/>
        </w:tabs>
        <w:autoSpaceDE w:val="0"/>
        <w:autoSpaceDN w:val="0"/>
        <w:adjustRightInd w:val="0"/>
        <w:ind w:left="0" w:firstLine="709"/>
        <w:jc w:val="both"/>
      </w:pPr>
      <w:r w:rsidRPr="0027675B">
        <w:t xml:space="preserve">на одной стороне листа белой бумаги формата А-4 </w:t>
      </w:r>
    </w:p>
    <w:p w14:paraId="17557941" w14:textId="77777777" w:rsidR="003421B2" w:rsidRPr="0027675B" w:rsidRDefault="003421B2" w:rsidP="003421B2">
      <w:pPr>
        <w:widowControl w:val="0"/>
        <w:numPr>
          <w:ilvl w:val="0"/>
          <w:numId w:val="17"/>
        </w:numPr>
        <w:shd w:val="clear" w:color="auto" w:fill="FFFFFF"/>
        <w:tabs>
          <w:tab w:val="left" w:pos="360"/>
        </w:tabs>
        <w:autoSpaceDE w:val="0"/>
        <w:autoSpaceDN w:val="0"/>
        <w:adjustRightInd w:val="0"/>
        <w:ind w:left="0" w:firstLine="709"/>
        <w:jc w:val="both"/>
      </w:pPr>
      <w:r w:rsidRPr="0027675B">
        <w:t xml:space="preserve">размер шрифта-12; </w:t>
      </w:r>
      <w:r w:rsidRPr="0027675B">
        <w:rPr>
          <w:lang w:val="en-US"/>
        </w:rPr>
        <w:t>Times</w:t>
      </w:r>
      <w:r w:rsidRPr="0027675B">
        <w:t xml:space="preserve"> </w:t>
      </w:r>
      <w:r w:rsidRPr="0027675B">
        <w:rPr>
          <w:lang w:val="en-US"/>
        </w:rPr>
        <w:t>New</w:t>
      </w:r>
      <w:r w:rsidRPr="0027675B">
        <w:t xml:space="preserve"> </w:t>
      </w:r>
      <w:r w:rsidRPr="0027675B">
        <w:rPr>
          <w:lang w:val="en-US"/>
        </w:rPr>
        <w:t>Roman</w:t>
      </w:r>
      <w:r w:rsidRPr="0027675B">
        <w:t>, цвет - черный</w:t>
      </w:r>
    </w:p>
    <w:p w14:paraId="45198376" w14:textId="77777777" w:rsidR="003421B2" w:rsidRPr="0027675B" w:rsidRDefault="003421B2" w:rsidP="003421B2">
      <w:pPr>
        <w:widowControl w:val="0"/>
        <w:numPr>
          <w:ilvl w:val="0"/>
          <w:numId w:val="17"/>
        </w:numPr>
        <w:shd w:val="clear" w:color="auto" w:fill="FFFFFF"/>
        <w:tabs>
          <w:tab w:val="left" w:pos="360"/>
        </w:tabs>
        <w:autoSpaceDE w:val="0"/>
        <w:autoSpaceDN w:val="0"/>
        <w:adjustRightInd w:val="0"/>
        <w:ind w:left="0" w:firstLine="709"/>
        <w:jc w:val="both"/>
      </w:pPr>
      <w:r w:rsidRPr="0027675B">
        <w:t>междустрочный интервал - одинарный</w:t>
      </w:r>
    </w:p>
    <w:p w14:paraId="7ED51F54" w14:textId="77777777" w:rsidR="003421B2" w:rsidRPr="0027675B" w:rsidRDefault="003421B2" w:rsidP="003421B2">
      <w:pPr>
        <w:widowControl w:val="0"/>
        <w:numPr>
          <w:ilvl w:val="0"/>
          <w:numId w:val="17"/>
        </w:numPr>
        <w:shd w:val="clear" w:color="auto" w:fill="FFFFFF"/>
        <w:tabs>
          <w:tab w:val="left" w:pos="360"/>
        </w:tabs>
        <w:autoSpaceDE w:val="0"/>
        <w:autoSpaceDN w:val="0"/>
        <w:adjustRightInd w:val="0"/>
        <w:ind w:left="0" w:firstLine="709"/>
        <w:jc w:val="both"/>
      </w:pPr>
      <w:r w:rsidRPr="0027675B">
        <w:t xml:space="preserve">поля на странице – размер левого поля – </w:t>
      </w:r>
      <w:smartTag w:uri="urn:schemas-microsoft-com:office:smarttags" w:element="metricconverter">
        <w:smartTagPr>
          <w:attr w:name="ProductID" w:val="2 см"/>
        </w:smartTagPr>
        <w:r w:rsidRPr="0027675B">
          <w:t>2 см</w:t>
        </w:r>
      </w:smartTag>
      <w:r w:rsidRPr="0027675B">
        <w:t xml:space="preserve">, правого- </w:t>
      </w:r>
      <w:smartTag w:uri="urn:schemas-microsoft-com:office:smarttags" w:element="metricconverter">
        <w:smartTagPr>
          <w:attr w:name="ProductID" w:val="1 см"/>
        </w:smartTagPr>
        <w:r w:rsidRPr="0027675B">
          <w:t>1 см</w:t>
        </w:r>
      </w:smartTag>
      <w:r w:rsidRPr="0027675B">
        <w:t>, верхнего-2см, нижнего-2см.</w:t>
      </w:r>
    </w:p>
    <w:p w14:paraId="511FD512" w14:textId="77777777" w:rsidR="003421B2" w:rsidRPr="0027675B" w:rsidRDefault="003421B2" w:rsidP="003421B2">
      <w:pPr>
        <w:widowControl w:val="0"/>
        <w:numPr>
          <w:ilvl w:val="0"/>
          <w:numId w:val="17"/>
        </w:numPr>
        <w:shd w:val="clear" w:color="auto" w:fill="FFFFFF"/>
        <w:tabs>
          <w:tab w:val="left" w:pos="360"/>
        </w:tabs>
        <w:autoSpaceDE w:val="0"/>
        <w:autoSpaceDN w:val="0"/>
        <w:adjustRightInd w:val="0"/>
        <w:ind w:left="0" w:firstLine="709"/>
        <w:jc w:val="both"/>
      </w:pPr>
      <w:r w:rsidRPr="0027675B">
        <w:t xml:space="preserve">отформатировано по ширине листа </w:t>
      </w:r>
    </w:p>
    <w:p w14:paraId="4D3E019C" w14:textId="77777777" w:rsidR="003421B2" w:rsidRPr="0027675B" w:rsidRDefault="003421B2" w:rsidP="003421B2">
      <w:pPr>
        <w:widowControl w:val="0"/>
        <w:numPr>
          <w:ilvl w:val="0"/>
          <w:numId w:val="17"/>
        </w:numPr>
        <w:shd w:val="clear" w:color="auto" w:fill="FFFFFF"/>
        <w:tabs>
          <w:tab w:val="left" w:pos="360"/>
        </w:tabs>
        <w:autoSpaceDE w:val="0"/>
        <w:autoSpaceDN w:val="0"/>
        <w:adjustRightInd w:val="0"/>
        <w:ind w:left="0" w:firstLine="709"/>
        <w:jc w:val="both"/>
      </w:pPr>
      <w:r w:rsidRPr="0027675B">
        <w:t>на первой странице необходимо изложить план (содержание) работы.</w:t>
      </w:r>
    </w:p>
    <w:p w14:paraId="5ED090FE" w14:textId="77777777" w:rsidR="003421B2" w:rsidRPr="0027675B" w:rsidRDefault="003421B2" w:rsidP="003421B2">
      <w:pPr>
        <w:widowControl w:val="0"/>
        <w:numPr>
          <w:ilvl w:val="0"/>
          <w:numId w:val="17"/>
        </w:numPr>
        <w:shd w:val="clear" w:color="auto" w:fill="FFFFFF"/>
        <w:tabs>
          <w:tab w:val="left" w:pos="360"/>
        </w:tabs>
        <w:autoSpaceDE w:val="0"/>
        <w:autoSpaceDN w:val="0"/>
        <w:adjustRightInd w:val="0"/>
        <w:ind w:left="0" w:firstLine="709"/>
        <w:jc w:val="both"/>
      </w:pPr>
      <w:r w:rsidRPr="0027675B">
        <w:t xml:space="preserve"> в конце работы необходимо указать источники использованной  литературы</w:t>
      </w:r>
    </w:p>
    <w:p w14:paraId="02573984" w14:textId="77777777" w:rsidR="003421B2" w:rsidRPr="0027675B" w:rsidRDefault="003421B2" w:rsidP="003421B2">
      <w:pPr>
        <w:widowControl w:val="0"/>
        <w:numPr>
          <w:ilvl w:val="0"/>
          <w:numId w:val="17"/>
        </w:numPr>
        <w:shd w:val="clear" w:color="auto" w:fill="FFFFFF"/>
        <w:tabs>
          <w:tab w:val="left" w:pos="360"/>
        </w:tabs>
        <w:autoSpaceDE w:val="0"/>
        <w:autoSpaceDN w:val="0"/>
        <w:adjustRightInd w:val="0"/>
        <w:ind w:left="0" w:firstLine="709"/>
        <w:jc w:val="both"/>
      </w:pPr>
      <w:r w:rsidRPr="0027675B">
        <w:t>нумерация страниц текста -</w:t>
      </w:r>
    </w:p>
    <w:p w14:paraId="67463D3D" w14:textId="77777777" w:rsidR="003421B2" w:rsidRPr="0027675B" w:rsidRDefault="003421B2" w:rsidP="003421B2">
      <w:pPr>
        <w:shd w:val="clear" w:color="auto" w:fill="FFFFFF"/>
        <w:ind w:firstLine="709"/>
        <w:jc w:val="both"/>
      </w:pPr>
      <w:r w:rsidRPr="0027675B">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CA84786" w14:textId="77777777" w:rsidR="003421B2" w:rsidRPr="0027675B" w:rsidRDefault="003421B2" w:rsidP="003421B2">
      <w:pPr>
        <w:numPr>
          <w:ilvl w:val="0"/>
          <w:numId w:val="19"/>
        </w:numPr>
        <w:shd w:val="clear" w:color="auto" w:fill="FFFFFF"/>
        <w:tabs>
          <w:tab w:val="clear" w:pos="1725"/>
          <w:tab w:val="num" w:pos="1260"/>
        </w:tabs>
        <w:ind w:left="0" w:firstLine="709"/>
        <w:jc w:val="both"/>
      </w:pPr>
      <w:r w:rsidRPr="0027675B">
        <w:t>законодательные и нормативно-методические документы и материалы;</w:t>
      </w:r>
    </w:p>
    <w:p w14:paraId="2ECC9B8C" w14:textId="77777777" w:rsidR="003421B2" w:rsidRPr="0027675B" w:rsidRDefault="003421B2" w:rsidP="003421B2">
      <w:pPr>
        <w:numPr>
          <w:ilvl w:val="0"/>
          <w:numId w:val="19"/>
        </w:numPr>
        <w:shd w:val="clear" w:color="auto" w:fill="FFFFFF"/>
        <w:tabs>
          <w:tab w:val="clear" w:pos="1725"/>
          <w:tab w:val="num" w:pos="1260"/>
        </w:tabs>
        <w:ind w:left="0" w:firstLine="709"/>
        <w:jc w:val="both"/>
      </w:pPr>
      <w:r w:rsidRPr="0027675B">
        <w:t>специальная научная отечественная и зарубежная литература (монографии, учебники, научные статьи и т.п.);</w:t>
      </w:r>
    </w:p>
    <w:p w14:paraId="7A7828B7" w14:textId="77777777" w:rsidR="003421B2" w:rsidRPr="0027675B" w:rsidRDefault="003421B2" w:rsidP="003421B2">
      <w:pPr>
        <w:numPr>
          <w:ilvl w:val="0"/>
          <w:numId w:val="19"/>
        </w:numPr>
        <w:shd w:val="clear" w:color="auto" w:fill="FFFFFF"/>
        <w:tabs>
          <w:tab w:val="clear" w:pos="1725"/>
          <w:tab w:val="num" w:pos="1260"/>
        </w:tabs>
        <w:ind w:left="0" w:firstLine="709"/>
        <w:jc w:val="both"/>
      </w:pPr>
      <w:r w:rsidRPr="0027675B">
        <w:t>статистические, инструктивные и отчетные материалы предприятий, организаций и учреждений.</w:t>
      </w:r>
    </w:p>
    <w:p w14:paraId="6EBEF308" w14:textId="77777777" w:rsidR="003421B2" w:rsidRPr="0027675B" w:rsidRDefault="003421B2" w:rsidP="003421B2">
      <w:pPr>
        <w:shd w:val="clear" w:color="auto" w:fill="FFFFFF"/>
        <w:ind w:firstLine="709"/>
        <w:jc w:val="both"/>
      </w:pPr>
      <w:r w:rsidRPr="0027675B">
        <w:t>Включенная в список литература нумеруется сплошным порядком от первого до последнего названия.</w:t>
      </w:r>
    </w:p>
    <w:p w14:paraId="2E7E722B" w14:textId="77777777" w:rsidR="003421B2" w:rsidRPr="0027675B" w:rsidRDefault="003421B2" w:rsidP="003421B2">
      <w:pPr>
        <w:ind w:firstLine="709"/>
        <w:jc w:val="both"/>
        <w:rPr>
          <w:iCs/>
        </w:rPr>
      </w:pPr>
      <w:r w:rsidRPr="0027675B">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7675B">
        <w:rPr>
          <w:iCs/>
        </w:rPr>
        <w:t>.</w:t>
      </w:r>
    </w:p>
    <w:p w14:paraId="43EEA3A1" w14:textId="77777777" w:rsidR="003421B2" w:rsidRPr="0027675B" w:rsidRDefault="003421B2" w:rsidP="003421B2">
      <w:pPr>
        <w:shd w:val="clear" w:color="auto" w:fill="FFFFFF"/>
        <w:ind w:firstLine="709"/>
        <w:jc w:val="both"/>
      </w:pPr>
      <w:r w:rsidRPr="0027675B">
        <w:t>Приложения следует оформлять как продолжение реферата на его последующих страницах.</w:t>
      </w:r>
    </w:p>
    <w:p w14:paraId="35082052" w14:textId="77777777" w:rsidR="003421B2" w:rsidRPr="0027675B" w:rsidRDefault="003421B2" w:rsidP="003421B2">
      <w:pPr>
        <w:shd w:val="clear" w:color="auto" w:fill="FFFFFF"/>
        <w:ind w:firstLine="709"/>
        <w:jc w:val="both"/>
      </w:pPr>
      <w:r w:rsidRPr="0027675B">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3CCB28C" w14:textId="77777777" w:rsidR="003421B2" w:rsidRPr="0027675B" w:rsidRDefault="003421B2" w:rsidP="003421B2">
      <w:pPr>
        <w:shd w:val="clear" w:color="auto" w:fill="FFFFFF"/>
        <w:ind w:firstLine="709"/>
        <w:jc w:val="both"/>
      </w:pPr>
      <w:r w:rsidRPr="0027675B">
        <w:t>Приложения следует нумеровать порядковой нумерацией арабскими цифрами.</w:t>
      </w:r>
    </w:p>
    <w:p w14:paraId="2EEA66A6" w14:textId="77777777" w:rsidR="003421B2" w:rsidRPr="0027675B" w:rsidRDefault="003421B2" w:rsidP="003421B2">
      <w:pPr>
        <w:shd w:val="clear" w:color="auto" w:fill="FFFFFF"/>
        <w:ind w:firstLine="709"/>
        <w:jc w:val="both"/>
      </w:pPr>
      <w:r w:rsidRPr="0027675B">
        <w:t>На все приложения в тексте работы должны быть ссылки. Располагать приложения следует в порядке появления ссылок на них в тексте.</w:t>
      </w:r>
    </w:p>
    <w:p w14:paraId="7170B436" w14:textId="77777777" w:rsidR="003421B2" w:rsidRPr="0027675B" w:rsidRDefault="003421B2" w:rsidP="003421B2">
      <w:pPr>
        <w:ind w:firstLine="709"/>
        <w:jc w:val="both"/>
        <w:rPr>
          <w:bCs/>
        </w:rPr>
      </w:pPr>
      <w:r w:rsidRPr="0027675B">
        <w:rPr>
          <w:bCs/>
        </w:rPr>
        <w:t xml:space="preserve">Критерии оценки </w:t>
      </w:r>
      <w:r w:rsidRPr="0027675B">
        <w:t>реферата</w:t>
      </w:r>
    </w:p>
    <w:p w14:paraId="0BBE6784" w14:textId="77777777" w:rsidR="003421B2" w:rsidRPr="0027675B" w:rsidRDefault="003421B2" w:rsidP="003421B2">
      <w:pPr>
        <w:ind w:firstLine="709"/>
        <w:jc w:val="both"/>
      </w:pPr>
      <w:r w:rsidRPr="0027675B">
        <w:t>Срок сдачи готового реферата определяется утвержденным графиком.</w:t>
      </w:r>
    </w:p>
    <w:p w14:paraId="2295FC03" w14:textId="77777777" w:rsidR="003421B2" w:rsidRDefault="003421B2" w:rsidP="003421B2">
      <w:pPr>
        <w:widowControl w:val="0"/>
        <w:jc w:val="both"/>
      </w:pPr>
      <w:r w:rsidRPr="0027675B">
        <w:t xml:space="preserve">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w:t>
      </w:r>
      <w:r>
        <w:t>и объема необходимой доработки.</w:t>
      </w:r>
      <w:bookmarkStart w:id="9" w:name="_Toc85389657"/>
    </w:p>
    <w:p w14:paraId="6EF1B662" w14:textId="77777777" w:rsidR="003421B2" w:rsidRPr="003421B2" w:rsidRDefault="003421B2" w:rsidP="003421B2">
      <w:pPr>
        <w:widowControl w:val="0"/>
        <w:jc w:val="center"/>
        <w:rPr>
          <w:b/>
        </w:rPr>
      </w:pPr>
      <w:r w:rsidRPr="003421B2">
        <w:rPr>
          <w:b/>
          <w:szCs w:val="26"/>
        </w:rPr>
        <w:t>Методические рекомендации по подготовке сообщения</w:t>
      </w:r>
      <w:bookmarkEnd w:id="9"/>
    </w:p>
    <w:p w14:paraId="49EECFC0" w14:textId="77777777" w:rsidR="003421B2" w:rsidRPr="003421B2" w:rsidRDefault="003421B2" w:rsidP="003421B2">
      <w:pPr>
        <w:pStyle w:val="aa"/>
        <w:ind w:firstLine="709"/>
        <w:jc w:val="both"/>
        <w:rPr>
          <w:rFonts w:ascii="Times New Roman" w:hAnsi="Times New Roman"/>
          <w:sz w:val="24"/>
          <w:szCs w:val="26"/>
        </w:rPr>
      </w:pPr>
      <w:r w:rsidRPr="003421B2">
        <w:rPr>
          <w:rFonts w:ascii="Times New Roman" w:hAnsi="Times New Roman"/>
          <w:sz w:val="24"/>
          <w:szCs w:val="26"/>
        </w:rPr>
        <w:t xml:space="preserve">Регламент устного публичного выступления – не более 10 минут. </w:t>
      </w:r>
    </w:p>
    <w:p w14:paraId="69A4E638" w14:textId="77777777" w:rsidR="003421B2" w:rsidRPr="003421B2" w:rsidRDefault="003421B2" w:rsidP="003421B2">
      <w:pPr>
        <w:pStyle w:val="aa"/>
        <w:ind w:firstLine="709"/>
        <w:jc w:val="both"/>
        <w:rPr>
          <w:rFonts w:ascii="Times New Roman" w:hAnsi="Times New Roman"/>
          <w:sz w:val="24"/>
          <w:szCs w:val="26"/>
        </w:rPr>
      </w:pPr>
      <w:r w:rsidRPr="003421B2">
        <w:rPr>
          <w:rFonts w:ascii="Times New Roman" w:hAnsi="Times New Roman"/>
          <w:sz w:val="24"/>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620DAA4" w14:textId="77777777" w:rsidR="003421B2" w:rsidRPr="003421B2" w:rsidRDefault="003421B2" w:rsidP="003421B2">
      <w:pPr>
        <w:pStyle w:val="aa"/>
        <w:ind w:firstLine="709"/>
        <w:jc w:val="both"/>
        <w:rPr>
          <w:rFonts w:ascii="Times New Roman" w:hAnsi="Times New Roman"/>
          <w:sz w:val="24"/>
          <w:szCs w:val="26"/>
        </w:rPr>
      </w:pPr>
      <w:r w:rsidRPr="003421B2">
        <w:rPr>
          <w:rFonts w:ascii="Times New Roman" w:hAnsi="Times New Roman"/>
          <w:sz w:val="24"/>
          <w:szCs w:val="26"/>
        </w:rPr>
        <w:t xml:space="preserve">Любое устное выступление должно удовлетворять </w:t>
      </w:r>
      <w:r w:rsidRPr="003421B2">
        <w:rPr>
          <w:rFonts w:ascii="Times New Roman" w:hAnsi="Times New Roman"/>
          <w:i/>
          <w:sz w:val="24"/>
          <w:szCs w:val="26"/>
        </w:rPr>
        <w:t>трем основным критериям</w:t>
      </w:r>
      <w:r w:rsidRPr="003421B2">
        <w:rPr>
          <w:rFonts w:ascii="Times New Roman" w:hAnsi="Times New Roman"/>
          <w:sz w:val="24"/>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6570BFC9" w14:textId="77777777" w:rsidR="003421B2" w:rsidRPr="003421B2" w:rsidRDefault="003421B2" w:rsidP="003421B2">
      <w:pPr>
        <w:pStyle w:val="3f3f3f3f3f3f3f3f3f3f3f3f3f2"/>
        <w:ind w:firstLine="709"/>
        <w:rPr>
          <w:snapToGrid w:val="0"/>
          <w:szCs w:val="26"/>
        </w:rPr>
      </w:pPr>
      <w:r w:rsidRPr="003421B2">
        <w:rPr>
          <w:snapToGrid w:val="0"/>
          <w:szCs w:val="26"/>
        </w:rPr>
        <w:t xml:space="preserve">Работу по подготовке устного выступления можно разделить на два основных этапа: </w:t>
      </w:r>
      <w:proofErr w:type="spellStart"/>
      <w:r w:rsidRPr="003421B2">
        <w:rPr>
          <w:snapToGrid w:val="0"/>
          <w:szCs w:val="26"/>
        </w:rPr>
        <w:t>докоммуникативный</w:t>
      </w:r>
      <w:proofErr w:type="spellEnd"/>
      <w:r w:rsidRPr="003421B2">
        <w:rPr>
          <w:snapToGrid w:val="0"/>
          <w:szCs w:val="26"/>
        </w:rPr>
        <w:t xml:space="preserve"> этап (подготовка выступления) и коммуникативный этап (взаимодействие с аудиторией).</w:t>
      </w:r>
    </w:p>
    <w:p w14:paraId="317A65C0" w14:textId="77777777" w:rsidR="003421B2" w:rsidRPr="003421B2" w:rsidRDefault="003421B2" w:rsidP="003421B2">
      <w:pPr>
        <w:pStyle w:val="aa"/>
        <w:ind w:firstLine="709"/>
        <w:jc w:val="both"/>
        <w:rPr>
          <w:rFonts w:ascii="Times New Roman" w:hAnsi="Times New Roman"/>
          <w:sz w:val="24"/>
          <w:szCs w:val="26"/>
        </w:rPr>
      </w:pPr>
      <w:r w:rsidRPr="003421B2">
        <w:rPr>
          <w:rFonts w:ascii="Times New Roman" w:hAnsi="Times New Roman"/>
          <w:snapToGrid w:val="0"/>
          <w:sz w:val="24"/>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421B2">
        <w:rPr>
          <w:rFonts w:ascii="Times New Roman" w:hAnsi="Times New Roman"/>
          <w:sz w:val="24"/>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F9E4786" w14:textId="77777777" w:rsidR="003421B2" w:rsidRPr="003421B2" w:rsidRDefault="003421B2" w:rsidP="003421B2">
      <w:pPr>
        <w:pStyle w:val="3f3f3f3f3f3f3f3f3f3f3f3f3f2"/>
        <w:ind w:firstLine="709"/>
        <w:rPr>
          <w:snapToGrid w:val="0"/>
          <w:szCs w:val="26"/>
        </w:rPr>
      </w:pPr>
      <w:r w:rsidRPr="003421B2">
        <w:rPr>
          <w:snapToGrid w:val="0"/>
          <w:szCs w:val="26"/>
        </w:rPr>
        <w:t xml:space="preserve">Само выступление должно состоять из трех частей – вступления (10-15% общего </w:t>
      </w:r>
      <w:r w:rsidRPr="003421B2">
        <w:rPr>
          <w:snapToGrid w:val="0"/>
          <w:szCs w:val="26"/>
        </w:rPr>
        <w:lastRenderedPageBreak/>
        <w:t>времени), основной части (60-70%) и заключения (20-25%).</w:t>
      </w:r>
    </w:p>
    <w:p w14:paraId="362AB22D" w14:textId="77777777" w:rsidR="003421B2" w:rsidRPr="003421B2" w:rsidRDefault="003421B2" w:rsidP="003421B2">
      <w:pPr>
        <w:pStyle w:val="3f3f3f3f3f3f3f3f3f3f3f3f3f2"/>
        <w:ind w:firstLine="709"/>
        <w:rPr>
          <w:snapToGrid w:val="0"/>
          <w:szCs w:val="26"/>
        </w:rPr>
      </w:pPr>
      <w:r w:rsidRPr="003421B2">
        <w:rPr>
          <w:szCs w:val="26"/>
          <w:u w:val="single"/>
        </w:rPr>
        <w:t>Вступление</w:t>
      </w:r>
      <w:r w:rsidRPr="003421B2">
        <w:rPr>
          <w:szCs w:val="26"/>
        </w:rPr>
        <w:t xml:space="preserve"> включает в себя </w:t>
      </w:r>
      <w:r w:rsidRPr="003421B2">
        <w:rPr>
          <w:snapToGrid w:val="0"/>
          <w:szCs w:val="26"/>
        </w:rPr>
        <w:t xml:space="preserve">представление авторов (фамилия, имя отчество, при необходимости место учебы/работы, статус), </w:t>
      </w:r>
      <w:r w:rsidRPr="003421B2">
        <w:rPr>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421B2">
        <w:rPr>
          <w:snapToGrid w:val="0"/>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F0241AA" w14:textId="77777777" w:rsidR="003421B2" w:rsidRPr="003421B2" w:rsidRDefault="003421B2" w:rsidP="003421B2">
      <w:pPr>
        <w:pStyle w:val="3f3f3f3f3f3f3f3f3f3f3f3f3f2"/>
        <w:ind w:firstLine="709"/>
        <w:rPr>
          <w:snapToGrid w:val="0"/>
          <w:szCs w:val="26"/>
        </w:rPr>
      </w:pPr>
      <w:r w:rsidRPr="003421B2">
        <w:rPr>
          <w:snapToGrid w:val="0"/>
          <w:szCs w:val="26"/>
        </w:rPr>
        <w:t>Требования к основному тезису выступления:</w:t>
      </w:r>
    </w:p>
    <w:p w14:paraId="349DDE04" w14:textId="77777777" w:rsidR="003421B2" w:rsidRPr="003421B2" w:rsidRDefault="003421B2" w:rsidP="003421B2">
      <w:pPr>
        <w:pStyle w:val="3f3f3f3f3f3f3f3f3f3f3f3f3f2"/>
        <w:numPr>
          <w:ilvl w:val="0"/>
          <w:numId w:val="22"/>
        </w:numPr>
        <w:ind w:left="0" w:firstLine="709"/>
        <w:rPr>
          <w:snapToGrid w:val="0"/>
          <w:szCs w:val="26"/>
        </w:rPr>
      </w:pPr>
      <w:r w:rsidRPr="003421B2">
        <w:rPr>
          <w:snapToGrid w:val="0"/>
          <w:szCs w:val="26"/>
        </w:rPr>
        <w:t>фраза должна утверждать главную мысль и соответствовать цели выступления;</w:t>
      </w:r>
    </w:p>
    <w:p w14:paraId="275B0F54" w14:textId="77777777" w:rsidR="003421B2" w:rsidRPr="003421B2" w:rsidRDefault="003421B2" w:rsidP="003421B2">
      <w:pPr>
        <w:pStyle w:val="3f3f3f3f3f3f3f3f3f3f3f3f3f2"/>
        <w:numPr>
          <w:ilvl w:val="0"/>
          <w:numId w:val="22"/>
        </w:numPr>
        <w:ind w:left="0" w:firstLine="709"/>
        <w:rPr>
          <w:snapToGrid w:val="0"/>
          <w:szCs w:val="26"/>
        </w:rPr>
      </w:pPr>
      <w:r w:rsidRPr="003421B2">
        <w:rPr>
          <w:snapToGrid w:val="0"/>
          <w:szCs w:val="26"/>
        </w:rPr>
        <w:t>суждение должно быть кратким, ясным, легко удерживаться в кратковременной памяти;</w:t>
      </w:r>
    </w:p>
    <w:p w14:paraId="6B67D51E" w14:textId="77777777" w:rsidR="003421B2" w:rsidRPr="003421B2" w:rsidRDefault="003421B2" w:rsidP="003421B2">
      <w:pPr>
        <w:pStyle w:val="3f3f3f3f3f3f3f3f3f3f3f3f3f2"/>
        <w:numPr>
          <w:ilvl w:val="0"/>
          <w:numId w:val="22"/>
        </w:numPr>
        <w:ind w:left="0" w:firstLine="709"/>
        <w:rPr>
          <w:snapToGrid w:val="0"/>
          <w:szCs w:val="26"/>
        </w:rPr>
      </w:pPr>
      <w:r w:rsidRPr="003421B2">
        <w:rPr>
          <w:snapToGrid w:val="0"/>
          <w:szCs w:val="26"/>
        </w:rPr>
        <w:t>мысль должна пониматься однозначно, не заключать в себе противоречия.</w:t>
      </w:r>
    </w:p>
    <w:p w14:paraId="0967C44E" w14:textId="77777777" w:rsidR="003421B2" w:rsidRPr="003421B2" w:rsidRDefault="003421B2" w:rsidP="003421B2">
      <w:pPr>
        <w:pStyle w:val="3f3f3f3f3f3f3f3f3f3f3f3f3f2"/>
        <w:ind w:firstLine="709"/>
        <w:rPr>
          <w:snapToGrid w:val="0"/>
          <w:szCs w:val="26"/>
        </w:rPr>
      </w:pPr>
      <w:r w:rsidRPr="003421B2">
        <w:rPr>
          <w:snapToGrid w:val="0"/>
          <w:szCs w:val="26"/>
        </w:rPr>
        <w:t>В речи может быть несколько стержневых идей, но не более трех.</w:t>
      </w:r>
    </w:p>
    <w:p w14:paraId="6CE2A718" w14:textId="77777777" w:rsidR="003421B2" w:rsidRPr="003421B2" w:rsidRDefault="003421B2" w:rsidP="003421B2">
      <w:pPr>
        <w:ind w:firstLine="709"/>
        <w:jc w:val="both"/>
        <w:rPr>
          <w:szCs w:val="26"/>
        </w:rPr>
      </w:pPr>
      <w:r w:rsidRPr="003421B2">
        <w:rPr>
          <w:snapToGrid w:val="0"/>
          <w:szCs w:val="26"/>
        </w:rPr>
        <w:t xml:space="preserve">Самая частая ошибка в начале речи – либо </w:t>
      </w:r>
      <w:r w:rsidRPr="003421B2">
        <w:rPr>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4E313DDA" w14:textId="77777777" w:rsidR="003421B2" w:rsidRPr="003421B2" w:rsidRDefault="003421B2" w:rsidP="003421B2">
      <w:pPr>
        <w:pStyle w:val="3f3f3f3f3f3f3f3f3f3f3f3f3f2"/>
        <w:ind w:firstLine="709"/>
        <w:rPr>
          <w:snapToGrid w:val="0"/>
          <w:szCs w:val="26"/>
        </w:rPr>
      </w:pPr>
      <w:r w:rsidRPr="003421B2">
        <w:rPr>
          <w:snapToGrid w:val="0"/>
          <w:szCs w:val="26"/>
        </w:rPr>
        <w:t xml:space="preserve">К аргументации в пользу стержневой идеи проекта можно привлекать фото-, </w:t>
      </w:r>
      <w:proofErr w:type="spellStart"/>
      <w:r w:rsidRPr="003421B2">
        <w:rPr>
          <w:snapToGrid w:val="0"/>
          <w:szCs w:val="26"/>
        </w:rPr>
        <w:t>видеофрагметы</w:t>
      </w:r>
      <w:proofErr w:type="spellEnd"/>
      <w:r w:rsidRPr="003421B2">
        <w:rPr>
          <w:snapToGrid w:val="0"/>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521EB108" w14:textId="77777777" w:rsidR="003421B2" w:rsidRPr="003421B2" w:rsidRDefault="003421B2" w:rsidP="003421B2">
      <w:pPr>
        <w:pStyle w:val="3f3f3f3f3f3f3f3f3f3f3f3f3f2"/>
        <w:ind w:firstLine="709"/>
        <w:rPr>
          <w:szCs w:val="26"/>
        </w:rPr>
      </w:pPr>
      <w:r w:rsidRPr="003421B2">
        <w:rPr>
          <w:szCs w:val="26"/>
        </w:rPr>
        <w:t>План развития основной части должен быть ясным. Должно быть отобрано оптимальное количество фактов и необходимых примеров.</w:t>
      </w:r>
    </w:p>
    <w:p w14:paraId="7E7A5BC4" w14:textId="77777777" w:rsidR="003421B2" w:rsidRPr="003421B2" w:rsidRDefault="003421B2" w:rsidP="003421B2">
      <w:pPr>
        <w:ind w:firstLine="709"/>
        <w:jc w:val="both"/>
        <w:rPr>
          <w:color w:val="000000"/>
          <w:szCs w:val="26"/>
        </w:rPr>
      </w:pPr>
      <w:r w:rsidRPr="003421B2">
        <w:rPr>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421B2">
        <w:rPr>
          <w:color w:val="000000"/>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371F6291" w14:textId="77777777" w:rsidR="003421B2" w:rsidRPr="003421B2" w:rsidRDefault="003421B2" w:rsidP="003421B2">
      <w:pPr>
        <w:pStyle w:val="aa"/>
        <w:ind w:firstLine="709"/>
        <w:jc w:val="both"/>
        <w:rPr>
          <w:rFonts w:ascii="Times New Roman" w:hAnsi="Times New Roman"/>
          <w:sz w:val="24"/>
          <w:szCs w:val="26"/>
        </w:rPr>
      </w:pPr>
      <w:r w:rsidRPr="003421B2">
        <w:rPr>
          <w:rFonts w:ascii="Times New Roman" w:hAnsi="Times New Roman"/>
          <w:color w:val="000000"/>
          <w:sz w:val="24"/>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4A1531F6" w14:textId="77777777" w:rsidR="003421B2" w:rsidRPr="003421B2" w:rsidRDefault="003421B2" w:rsidP="003421B2">
      <w:pPr>
        <w:pStyle w:val="aa"/>
        <w:ind w:firstLine="709"/>
        <w:jc w:val="both"/>
        <w:rPr>
          <w:rFonts w:ascii="Times New Roman" w:hAnsi="Times New Roman"/>
          <w:sz w:val="24"/>
          <w:szCs w:val="26"/>
        </w:rPr>
      </w:pPr>
      <w:r w:rsidRPr="003421B2">
        <w:rPr>
          <w:rFonts w:ascii="Times New Roman" w:hAnsi="Times New Roman"/>
          <w:sz w:val="24"/>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3421B2">
        <w:rPr>
          <w:rFonts w:ascii="Times New Roman" w:hAnsi="Times New Roman"/>
          <w:sz w:val="24"/>
          <w:szCs w:val="26"/>
        </w:rPr>
        <w:t>скомканность</w:t>
      </w:r>
      <w:proofErr w:type="spellEnd"/>
      <w:r w:rsidRPr="003421B2">
        <w:rPr>
          <w:rFonts w:ascii="Times New Roman" w:hAnsi="Times New Roman"/>
          <w:sz w:val="24"/>
          <w:szCs w:val="26"/>
        </w:rPr>
        <w:t xml:space="preserve"> основных положений, заключения).</w:t>
      </w:r>
    </w:p>
    <w:p w14:paraId="2A2A89AD" w14:textId="77777777" w:rsidR="003421B2" w:rsidRPr="003421B2" w:rsidRDefault="003421B2" w:rsidP="003421B2">
      <w:pPr>
        <w:pStyle w:val="aa"/>
        <w:ind w:firstLine="709"/>
        <w:jc w:val="both"/>
        <w:rPr>
          <w:rFonts w:ascii="Times New Roman" w:hAnsi="Times New Roman"/>
          <w:sz w:val="24"/>
          <w:szCs w:val="26"/>
        </w:rPr>
      </w:pPr>
      <w:r w:rsidRPr="003421B2">
        <w:rPr>
          <w:rFonts w:ascii="Times New Roman" w:hAnsi="Times New Roman"/>
          <w:sz w:val="24"/>
          <w:szCs w:val="26"/>
          <w:u w:val="single"/>
        </w:rPr>
        <w:t>В заключении</w:t>
      </w:r>
      <w:r w:rsidRPr="003421B2">
        <w:rPr>
          <w:rFonts w:ascii="Times New Roman" w:hAnsi="Times New Roman"/>
          <w:sz w:val="24"/>
          <w:szCs w:val="26"/>
        </w:rPr>
        <w:t xml:space="preserve"> необходимо сформулировать выводы, которые следуют из основной идеи (идей) выступления. </w:t>
      </w:r>
      <w:r w:rsidRPr="003421B2">
        <w:rPr>
          <w:rFonts w:ascii="Times New Roman" w:hAnsi="Times New Roman"/>
          <w:snapToGrid w:val="0"/>
          <w:sz w:val="24"/>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421B2">
        <w:rPr>
          <w:rFonts w:ascii="Times New Roman" w:hAnsi="Times New Roman"/>
          <w:sz w:val="24"/>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w:t>
      </w:r>
      <w:r w:rsidRPr="003421B2">
        <w:rPr>
          <w:rFonts w:ascii="Times New Roman" w:hAnsi="Times New Roman"/>
          <w:sz w:val="24"/>
          <w:szCs w:val="26"/>
        </w:rPr>
        <w:lastRenderedPageBreak/>
        <w:t>мысль, оно должно быть таким, "чтобы слушатели почувствовали, что дальше говорить нечего" (А.Ф. Кони).</w:t>
      </w:r>
    </w:p>
    <w:p w14:paraId="3CF08D7C" w14:textId="77777777" w:rsidR="003421B2" w:rsidRPr="003421B2" w:rsidRDefault="003421B2" w:rsidP="003421B2">
      <w:pPr>
        <w:ind w:firstLine="709"/>
        <w:jc w:val="both"/>
        <w:rPr>
          <w:iCs/>
          <w:szCs w:val="26"/>
        </w:rPr>
      </w:pPr>
      <w:r w:rsidRPr="003421B2">
        <w:rPr>
          <w:iCs/>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7370AD81" w14:textId="77777777" w:rsidR="003421B2" w:rsidRPr="003421B2" w:rsidRDefault="003421B2" w:rsidP="003421B2">
      <w:pPr>
        <w:ind w:firstLine="709"/>
        <w:jc w:val="both"/>
        <w:rPr>
          <w:iCs/>
          <w:szCs w:val="26"/>
        </w:rPr>
      </w:pPr>
      <w:r w:rsidRPr="003421B2">
        <w:rPr>
          <w:iCs/>
          <w:szCs w:val="26"/>
        </w:rPr>
        <w:t>- «Это Вам позволит…»</w:t>
      </w:r>
    </w:p>
    <w:p w14:paraId="44BD1770" w14:textId="77777777" w:rsidR="003421B2" w:rsidRPr="003421B2" w:rsidRDefault="003421B2" w:rsidP="003421B2">
      <w:pPr>
        <w:ind w:firstLine="709"/>
        <w:jc w:val="both"/>
        <w:rPr>
          <w:iCs/>
          <w:szCs w:val="26"/>
        </w:rPr>
      </w:pPr>
      <w:r w:rsidRPr="003421B2">
        <w:rPr>
          <w:iCs/>
          <w:szCs w:val="26"/>
        </w:rPr>
        <w:t>- «Благодаря этому вы получите…»</w:t>
      </w:r>
    </w:p>
    <w:p w14:paraId="2538FAFB" w14:textId="77777777" w:rsidR="003421B2" w:rsidRPr="003421B2" w:rsidRDefault="003421B2" w:rsidP="003421B2">
      <w:pPr>
        <w:ind w:firstLine="709"/>
        <w:jc w:val="both"/>
        <w:rPr>
          <w:iCs/>
          <w:szCs w:val="26"/>
        </w:rPr>
      </w:pPr>
      <w:r w:rsidRPr="003421B2">
        <w:rPr>
          <w:iCs/>
          <w:szCs w:val="26"/>
        </w:rPr>
        <w:t>- «Это позволит избежать…»</w:t>
      </w:r>
    </w:p>
    <w:p w14:paraId="16013A1D" w14:textId="77777777" w:rsidR="003421B2" w:rsidRPr="003421B2" w:rsidRDefault="003421B2" w:rsidP="003421B2">
      <w:pPr>
        <w:ind w:firstLine="709"/>
        <w:jc w:val="both"/>
        <w:rPr>
          <w:iCs/>
          <w:szCs w:val="26"/>
        </w:rPr>
      </w:pPr>
      <w:r w:rsidRPr="003421B2">
        <w:rPr>
          <w:iCs/>
          <w:szCs w:val="26"/>
        </w:rPr>
        <w:t>- «Это повышает Ваши…»</w:t>
      </w:r>
    </w:p>
    <w:p w14:paraId="481F3696" w14:textId="77777777" w:rsidR="003421B2" w:rsidRPr="003421B2" w:rsidRDefault="003421B2" w:rsidP="003421B2">
      <w:pPr>
        <w:ind w:firstLine="709"/>
        <w:jc w:val="both"/>
        <w:rPr>
          <w:iCs/>
          <w:szCs w:val="26"/>
        </w:rPr>
      </w:pPr>
      <w:r w:rsidRPr="003421B2">
        <w:rPr>
          <w:iCs/>
          <w:szCs w:val="26"/>
        </w:rPr>
        <w:t>- «Это дает Вам дополнительно…»</w:t>
      </w:r>
    </w:p>
    <w:p w14:paraId="707E0057" w14:textId="77777777" w:rsidR="003421B2" w:rsidRPr="003421B2" w:rsidRDefault="003421B2" w:rsidP="003421B2">
      <w:pPr>
        <w:ind w:firstLine="709"/>
        <w:jc w:val="both"/>
        <w:rPr>
          <w:iCs/>
          <w:szCs w:val="26"/>
        </w:rPr>
      </w:pPr>
      <w:r w:rsidRPr="003421B2">
        <w:rPr>
          <w:iCs/>
          <w:szCs w:val="26"/>
        </w:rPr>
        <w:t>- «Это делает вас…»</w:t>
      </w:r>
    </w:p>
    <w:p w14:paraId="2CE0005E" w14:textId="77777777" w:rsidR="003421B2" w:rsidRPr="003421B2" w:rsidRDefault="003421B2" w:rsidP="003421B2">
      <w:pPr>
        <w:ind w:firstLine="709"/>
        <w:jc w:val="both"/>
        <w:rPr>
          <w:iCs/>
          <w:szCs w:val="26"/>
        </w:rPr>
      </w:pPr>
      <w:r w:rsidRPr="003421B2">
        <w:rPr>
          <w:iCs/>
          <w:szCs w:val="26"/>
        </w:rPr>
        <w:t>- «За счет этого вы можете…»</w:t>
      </w:r>
    </w:p>
    <w:p w14:paraId="287AEC3E" w14:textId="77777777" w:rsidR="003421B2" w:rsidRPr="003421B2" w:rsidRDefault="003421B2" w:rsidP="003421B2">
      <w:pPr>
        <w:pStyle w:val="3f3f3f3f3f3f3f3f3f3f3f3f3f2"/>
        <w:ind w:firstLine="709"/>
        <w:rPr>
          <w:snapToGrid w:val="0"/>
          <w:szCs w:val="26"/>
        </w:rPr>
      </w:pPr>
      <w:r w:rsidRPr="003421B2">
        <w:rPr>
          <w:snapToGrid w:val="0"/>
          <w:szCs w:val="26"/>
        </w:rPr>
        <w:t>После подготовки текста / плана выступления полезно проконтролировать себя вопросами:</w:t>
      </w:r>
    </w:p>
    <w:p w14:paraId="0EC5D50D" w14:textId="77777777" w:rsidR="003421B2" w:rsidRPr="003421B2" w:rsidRDefault="003421B2" w:rsidP="003421B2">
      <w:pPr>
        <w:pStyle w:val="3f3f3f3f3f3f3f3f3f3f3f3f3f2"/>
        <w:numPr>
          <w:ilvl w:val="0"/>
          <w:numId w:val="23"/>
        </w:numPr>
        <w:ind w:left="0" w:firstLine="709"/>
        <w:rPr>
          <w:snapToGrid w:val="0"/>
          <w:szCs w:val="26"/>
        </w:rPr>
      </w:pPr>
      <w:r w:rsidRPr="003421B2">
        <w:rPr>
          <w:snapToGrid w:val="0"/>
          <w:szCs w:val="26"/>
        </w:rPr>
        <w:t>Вызывает ли мое выступление интерес?</w:t>
      </w:r>
    </w:p>
    <w:p w14:paraId="568B14FC" w14:textId="77777777" w:rsidR="003421B2" w:rsidRPr="003421B2" w:rsidRDefault="003421B2" w:rsidP="003421B2">
      <w:pPr>
        <w:pStyle w:val="3f3f3f3f3f3f3f3f3f3f3f3f3f2"/>
        <w:numPr>
          <w:ilvl w:val="0"/>
          <w:numId w:val="23"/>
        </w:numPr>
        <w:ind w:left="0" w:firstLine="709"/>
        <w:rPr>
          <w:snapToGrid w:val="0"/>
          <w:szCs w:val="26"/>
        </w:rPr>
      </w:pPr>
      <w:r w:rsidRPr="003421B2">
        <w:rPr>
          <w:snapToGrid w:val="0"/>
          <w:szCs w:val="26"/>
        </w:rPr>
        <w:t>Достаточно ли я знаю по данному вопросу, и имеется ли у меня достаточно данных?</w:t>
      </w:r>
    </w:p>
    <w:p w14:paraId="30B0E968" w14:textId="77777777" w:rsidR="003421B2" w:rsidRPr="003421B2" w:rsidRDefault="003421B2" w:rsidP="003421B2">
      <w:pPr>
        <w:pStyle w:val="3f3f3f3f3f3f3f3f3f3f3f3f3f2"/>
        <w:numPr>
          <w:ilvl w:val="0"/>
          <w:numId w:val="23"/>
        </w:numPr>
        <w:ind w:left="0" w:firstLine="709"/>
        <w:rPr>
          <w:snapToGrid w:val="0"/>
          <w:szCs w:val="26"/>
        </w:rPr>
      </w:pPr>
      <w:r w:rsidRPr="003421B2">
        <w:rPr>
          <w:snapToGrid w:val="0"/>
          <w:szCs w:val="26"/>
        </w:rPr>
        <w:t>Смогу ли я закончить выступление в отведенное время?</w:t>
      </w:r>
    </w:p>
    <w:p w14:paraId="0DF6F6CD" w14:textId="77777777" w:rsidR="003421B2" w:rsidRPr="003421B2" w:rsidRDefault="003421B2" w:rsidP="003421B2">
      <w:pPr>
        <w:pStyle w:val="3f3f3f3f3f3f3f3f3f3f3f3f3f2"/>
        <w:numPr>
          <w:ilvl w:val="0"/>
          <w:numId w:val="23"/>
        </w:numPr>
        <w:ind w:left="0" w:firstLine="709"/>
        <w:rPr>
          <w:snapToGrid w:val="0"/>
          <w:szCs w:val="26"/>
        </w:rPr>
      </w:pPr>
      <w:r w:rsidRPr="003421B2">
        <w:rPr>
          <w:snapToGrid w:val="0"/>
          <w:szCs w:val="26"/>
        </w:rPr>
        <w:t>Соответствует ли мое выступление уровню моих знаний и опыту?</w:t>
      </w:r>
    </w:p>
    <w:p w14:paraId="5666DCE7" w14:textId="77777777" w:rsidR="003421B2" w:rsidRPr="003421B2" w:rsidRDefault="003421B2" w:rsidP="003421B2">
      <w:pPr>
        <w:ind w:firstLine="709"/>
        <w:jc w:val="both"/>
        <w:rPr>
          <w:color w:val="000000"/>
          <w:szCs w:val="26"/>
        </w:rPr>
      </w:pPr>
      <w:r w:rsidRPr="003421B2">
        <w:rPr>
          <w:snapToGrid w:val="0"/>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421B2">
        <w:rPr>
          <w:color w:val="000000"/>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4335803B" w14:textId="77777777" w:rsidR="003421B2" w:rsidRPr="003421B2" w:rsidRDefault="003421B2" w:rsidP="003421B2">
      <w:pPr>
        <w:pStyle w:val="3f3f3f3f3f3f3f3f3f3f3f3f3f2"/>
        <w:ind w:firstLine="709"/>
        <w:rPr>
          <w:snapToGrid w:val="0"/>
          <w:color w:val="000000"/>
          <w:szCs w:val="26"/>
        </w:rPr>
      </w:pPr>
      <w:r w:rsidRPr="003421B2">
        <w:rPr>
          <w:snapToGrid w:val="0"/>
          <w:color w:val="000000"/>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76852A00" w14:textId="77777777" w:rsidR="003421B2" w:rsidRPr="003421B2" w:rsidRDefault="003421B2" w:rsidP="003421B2">
      <w:pPr>
        <w:pStyle w:val="3f3f3f3f3f3f3f3f3f3f3f3f3f2"/>
        <w:ind w:firstLine="709"/>
        <w:rPr>
          <w:snapToGrid w:val="0"/>
          <w:szCs w:val="26"/>
        </w:rPr>
      </w:pPr>
      <w:r w:rsidRPr="003421B2">
        <w:rPr>
          <w:snapToGrid w:val="0"/>
          <w:szCs w:val="26"/>
        </w:rPr>
        <w:t xml:space="preserve">Кроме того, установлено, что </w:t>
      </w:r>
      <w:r w:rsidRPr="003421B2">
        <w:rPr>
          <w:i/>
          <w:snapToGrid w:val="0"/>
          <w:szCs w:val="26"/>
        </w:rPr>
        <w:t>короткие фразы</w:t>
      </w:r>
      <w:r w:rsidRPr="003421B2">
        <w:rPr>
          <w:snapToGrid w:val="0"/>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DA948A5" w14:textId="77777777" w:rsidR="003421B2" w:rsidRPr="003421B2" w:rsidRDefault="003421B2" w:rsidP="003421B2">
      <w:pPr>
        <w:pStyle w:val="3f3f3f3f3f3f3f3f3f3f3f3f3f2"/>
        <w:ind w:firstLine="709"/>
        <w:rPr>
          <w:snapToGrid w:val="0"/>
          <w:szCs w:val="26"/>
        </w:rPr>
      </w:pPr>
      <w:r w:rsidRPr="003421B2">
        <w:rPr>
          <w:snapToGrid w:val="0"/>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1254CB85" w14:textId="77777777" w:rsidR="003421B2" w:rsidRPr="003421B2" w:rsidRDefault="003421B2" w:rsidP="003421B2">
      <w:pPr>
        <w:pStyle w:val="3f3f3f3f3f3f3f3f3f3f3f3f3f2"/>
        <w:ind w:firstLine="709"/>
        <w:rPr>
          <w:snapToGrid w:val="0"/>
          <w:szCs w:val="26"/>
        </w:rPr>
      </w:pPr>
      <w:r w:rsidRPr="003421B2">
        <w:rPr>
          <w:snapToGrid w:val="0"/>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5A105E3E" w14:textId="77777777" w:rsidR="003421B2" w:rsidRPr="003421B2" w:rsidRDefault="003421B2" w:rsidP="003421B2">
      <w:pPr>
        <w:pStyle w:val="3f3f3f3f3f3f3f3f3f3f3f3f3f2"/>
        <w:ind w:firstLine="709"/>
        <w:rPr>
          <w:snapToGrid w:val="0"/>
          <w:szCs w:val="26"/>
        </w:rPr>
      </w:pPr>
      <w:r w:rsidRPr="003421B2">
        <w:rPr>
          <w:snapToGrid w:val="0"/>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w:t>
      </w:r>
      <w:r w:rsidRPr="003421B2">
        <w:rPr>
          <w:snapToGrid w:val="0"/>
          <w:szCs w:val="26"/>
        </w:rPr>
        <w:lastRenderedPageBreak/>
        <w:t>или вовсе отказаться от них. Часто удачная шутка может разрядить атмосферу.</w:t>
      </w:r>
    </w:p>
    <w:p w14:paraId="40FC61D1" w14:textId="77777777" w:rsidR="003421B2" w:rsidRDefault="003421B2" w:rsidP="003421B2">
      <w:pPr>
        <w:widowControl w:val="0"/>
        <w:jc w:val="both"/>
        <w:rPr>
          <w:szCs w:val="26"/>
        </w:rPr>
      </w:pPr>
      <w:r w:rsidRPr="003421B2">
        <w:rPr>
          <w:szCs w:val="26"/>
        </w:rPr>
        <w:t>После выступления нужно быть готовым к ответам на возникшие у аудитории вопросы.</w:t>
      </w:r>
    </w:p>
    <w:p w14:paraId="2D415AFB" w14:textId="77777777" w:rsidR="003421B2" w:rsidRDefault="003421B2" w:rsidP="003421B2">
      <w:pPr>
        <w:widowControl w:val="0"/>
        <w:jc w:val="center"/>
        <w:rPr>
          <w:rFonts w:eastAsia="Arial Unicode MS"/>
          <w:b/>
          <w:color w:val="000000"/>
          <w:lang w:bidi="ru-RU"/>
        </w:rPr>
      </w:pPr>
      <w:r w:rsidRPr="003421B2">
        <w:rPr>
          <w:rFonts w:eastAsia="Arial Unicode MS"/>
          <w:b/>
          <w:color w:val="000000"/>
          <w:lang w:bidi="ru-RU"/>
        </w:rPr>
        <w:t>Критерии оценивания выполненных заданий</w:t>
      </w:r>
    </w:p>
    <w:p w14:paraId="3F4C10AC" w14:textId="77777777" w:rsidR="003421B2" w:rsidRPr="003421B2" w:rsidRDefault="003421B2" w:rsidP="003421B2">
      <w:pPr>
        <w:ind w:firstLine="720"/>
        <w:jc w:val="center"/>
        <w:rPr>
          <w:b/>
        </w:rPr>
      </w:pPr>
      <w:r w:rsidRPr="003421B2">
        <w:rPr>
          <w:b/>
        </w:rPr>
        <w:t>Реферат оценивается по системе:</w:t>
      </w:r>
    </w:p>
    <w:p w14:paraId="642866E1" w14:textId="77777777" w:rsidR="003421B2" w:rsidRPr="003421B2" w:rsidRDefault="003421B2" w:rsidP="003421B2">
      <w:pPr>
        <w:shd w:val="clear" w:color="auto" w:fill="FFFFFF"/>
        <w:tabs>
          <w:tab w:val="left" w:pos="5983"/>
        </w:tabs>
        <w:ind w:firstLine="720"/>
        <w:jc w:val="both"/>
      </w:pPr>
      <w:r w:rsidRPr="003421B2">
        <w:rPr>
          <w:color w:val="000000"/>
        </w:rPr>
        <w:t xml:space="preserve">Оценка </w:t>
      </w:r>
      <w:r>
        <w:rPr>
          <w:color w:val="000000"/>
        </w:rPr>
        <w:t>«</w:t>
      </w:r>
      <w:r w:rsidRPr="003421B2">
        <w:rPr>
          <w:color w:val="000000"/>
        </w:rPr>
        <w:t>отлично</w:t>
      </w:r>
      <w:r>
        <w:rPr>
          <w:color w:val="000000"/>
        </w:rPr>
        <w:t>»</w:t>
      </w:r>
      <w:r w:rsidRPr="003421B2">
        <w:rPr>
          <w:color w:val="000000"/>
        </w:rPr>
        <w:t xml:space="preserve"> выставляется за </w:t>
      </w:r>
      <w:r w:rsidRPr="003421B2">
        <w:t>реферат</w:t>
      </w:r>
      <w:r w:rsidRPr="003421B2">
        <w:rPr>
          <w:color w:val="000000"/>
        </w:rPr>
        <w:t xml:space="preserve">, который носит исследовательский характер, содержит грамотно изложенный материал, с соответствующими обоснованными выводами. </w:t>
      </w:r>
    </w:p>
    <w:p w14:paraId="7CFFC21E" w14:textId="77777777" w:rsidR="003421B2" w:rsidRPr="003421B2" w:rsidRDefault="003421B2" w:rsidP="003421B2">
      <w:pPr>
        <w:pStyle w:val="ac"/>
        <w:ind w:left="0" w:right="0" w:firstLine="720"/>
        <w:rPr>
          <w:szCs w:val="24"/>
        </w:rPr>
      </w:pPr>
      <w:r w:rsidRPr="003421B2">
        <w:rPr>
          <w:szCs w:val="24"/>
        </w:rPr>
        <w:t xml:space="preserve">Оценка </w:t>
      </w:r>
      <w:r>
        <w:rPr>
          <w:szCs w:val="24"/>
        </w:rPr>
        <w:t>«</w:t>
      </w:r>
      <w:r w:rsidRPr="003421B2">
        <w:rPr>
          <w:szCs w:val="24"/>
        </w:rPr>
        <w:t>хорошо</w:t>
      </w:r>
      <w:r>
        <w:rPr>
          <w:szCs w:val="24"/>
        </w:rPr>
        <w:t>»</w:t>
      </w:r>
      <w:r w:rsidRPr="003421B2">
        <w:rPr>
          <w:szCs w:val="24"/>
        </w:rPr>
        <w:t xml:space="preserve"> выставляется за грамотно выполненный во всех отношениях реферат при наличии небольших недочетов в его содержании или оформлении.</w:t>
      </w:r>
    </w:p>
    <w:p w14:paraId="7AC6E6D1" w14:textId="77777777" w:rsidR="003421B2" w:rsidRPr="003421B2" w:rsidRDefault="003421B2" w:rsidP="003421B2">
      <w:pPr>
        <w:shd w:val="clear" w:color="auto" w:fill="FFFFFF"/>
        <w:ind w:firstLine="720"/>
        <w:jc w:val="both"/>
      </w:pPr>
      <w:r w:rsidRPr="003421B2">
        <w:rPr>
          <w:color w:val="000000"/>
        </w:rPr>
        <w:t xml:space="preserve">Оценка </w:t>
      </w:r>
      <w:r>
        <w:rPr>
          <w:color w:val="000000"/>
        </w:rPr>
        <w:t>«</w:t>
      </w:r>
      <w:r w:rsidRPr="003421B2">
        <w:rPr>
          <w:color w:val="000000"/>
        </w:rPr>
        <w:t>удовлетворительно</w:t>
      </w:r>
      <w:r>
        <w:rPr>
          <w:color w:val="000000"/>
        </w:rPr>
        <w:t>»</w:t>
      </w:r>
      <w:r w:rsidRPr="003421B2">
        <w:rPr>
          <w:color w:val="000000"/>
        </w:rPr>
        <w:t xml:space="preserve"> выставляется за </w:t>
      </w:r>
      <w:r w:rsidRPr="003421B2">
        <w:t>реферат</w:t>
      </w:r>
      <w:r w:rsidRPr="003421B2">
        <w:rPr>
          <w:color w:val="000000"/>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3B91CBC0" w14:textId="77777777" w:rsidR="003421B2" w:rsidRPr="003421B2" w:rsidRDefault="003421B2" w:rsidP="003421B2">
      <w:pPr>
        <w:shd w:val="clear" w:color="auto" w:fill="FFFFFF"/>
        <w:ind w:firstLine="720"/>
        <w:jc w:val="both"/>
        <w:rPr>
          <w:color w:val="000000"/>
        </w:rPr>
      </w:pPr>
      <w:r w:rsidRPr="003421B2">
        <w:rPr>
          <w:color w:val="000000"/>
        </w:rPr>
        <w:t xml:space="preserve">Оценка </w:t>
      </w:r>
      <w:r>
        <w:rPr>
          <w:color w:val="000000"/>
        </w:rPr>
        <w:t>«</w:t>
      </w:r>
      <w:r w:rsidRPr="003421B2">
        <w:rPr>
          <w:color w:val="000000"/>
        </w:rPr>
        <w:t>неудовлетворительно</w:t>
      </w:r>
      <w:r>
        <w:rPr>
          <w:color w:val="000000"/>
        </w:rPr>
        <w:t>»</w:t>
      </w:r>
      <w:r w:rsidRPr="003421B2">
        <w:rPr>
          <w:color w:val="000000"/>
        </w:rPr>
        <w:t xml:space="preserve"> выставляется за </w:t>
      </w:r>
      <w:r w:rsidRPr="003421B2">
        <w:t>реферат</w:t>
      </w:r>
      <w:r w:rsidRPr="003421B2">
        <w:rPr>
          <w:color w:val="000000"/>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634246E9" w14:textId="77777777" w:rsidR="003421B2" w:rsidRPr="003421B2" w:rsidRDefault="003421B2" w:rsidP="003421B2">
      <w:pPr>
        <w:ind w:firstLine="720"/>
        <w:jc w:val="both"/>
      </w:pPr>
      <w:r w:rsidRPr="003421B2">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0A74166" w14:textId="77777777" w:rsidR="003421B2" w:rsidRPr="003421B2" w:rsidRDefault="003421B2" w:rsidP="003421B2">
      <w:pPr>
        <w:jc w:val="center"/>
        <w:rPr>
          <w:b/>
        </w:rPr>
      </w:pPr>
      <w:r w:rsidRPr="003421B2">
        <w:rPr>
          <w:b/>
          <w:bCs/>
        </w:rPr>
        <w:t>Критерии оценивания подготовки сообщений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7"/>
        <w:gridCol w:w="2660"/>
        <w:gridCol w:w="2837"/>
        <w:gridCol w:w="2057"/>
      </w:tblGrid>
      <w:tr w:rsidR="003421B2" w:rsidRPr="003421B2" w14:paraId="7437426F" w14:textId="77777777" w:rsidTr="0078649B">
        <w:trPr>
          <w:trHeight w:val="577"/>
          <w:jc w:val="center"/>
        </w:trPr>
        <w:tc>
          <w:tcPr>
            <w:tcW w:w="2032" w:type="dxa"/>
            <w:vMerge w:val="restart"/>
            <w:vAlign w:val="center"/>
          </w:tcPr>
          <w:p w14:paraId="2B8496FC" w14:textId="77777777" w:rsidR="003421B2" w:rsidRPr="003421B2" w:rsidRDefault="003421B2" w:rsidP="003421B2">
            <w:pPr>
              <w:jc w:val="both"/>
              <w:rPr>
                <w:b/>
                <w:bCs/>
              </w:rPr>
            </w:pPr>
            <w:r w:rsidRPr="003421B2">
              <w:rPr>
                <w:b/>
                <w:bCs/>
              </w:rPr>
              <w:t>Критерии оценки</w:t>
            </w:r>
          </w:p>
        </w:tc>
        <w:tc>
          <w:tcPr>
            <w:tcW w:w="2745" w:type="dxa"/>
            <w:tcBorders>
              <w:bottom w:val="single" w:sz="4" w:space="0" w:color="auto"/>
            </w:tcBorders>
            <w:vAlign w:val="center"/>
          </w:tcPr>
          <w:p w14:paraId="18A10C7B" w14:textId="77777777" w:rsidR="003421B2" w:rsidRPr="003421B2" w:rsidRDefault="003421B2" w:rsidP="003421B2">
            <w:pPr>
              <w:jc w:val="both"/>
              <w:rPr>
                <w:b/>
                <w:bCs/>
              </w:rPr>
            </w:pPr>
            <w:r w:rsidRPr="003421B2">
              <w:rPr>
                <w:b/>
                <w:bCs/>
              </w:rPr>
              <w:t>Работа выполнена</w:t>
            </w:r>
          </w:p>
        </w:tc>
        <w:tc>
          <w:tcPr>
            <w:tcW w:w="2939" w:type="dxa"/>
            <w:tcBorders>
              <w:bottom w:val="single" w:sz="4" w:space="0" w:color="auto"/>
            </w:tcBorders>
            <w:vAlign w:val="center"/>
          </w:tcPr>
          <w:p w14:paraId="75687BDF" w14:textId="77777777" w:rsidR="003421B2" w:rsidRPr="003421B2" w:rsidRDefault="003421B2" w:rsidP="003421B2">
            <w:pPr>
              <w:jc w:val="both"/>
              <w:rPr>
                <w:b/>
                <w:bCs/>
              </w:rPr>
            </w:pPr>
            <w:r>
              <w:rPr>
                <w:b/>
                <w:bCs/>
              </w:rPr>
              <w:t xml:space="preserve">Работа выполнена </w:t>
            </w:r>
            <w:r w:rsidRPr="003421B2">
              <w:rPr>
                <w:b/>
                <w:bCs/>
              </w:rPr>
              <w:t>не полностью</w:t>
            </w:r>
          </w:p>
        </w:tc>
        <w:tc>
          <w:tcPr>
            <w:tcW w:w="2083" w:type="dxa"/>
            <w:tcBorders>
              <w:bottom w:val="single" w:sz="4" w:space="0" w:color="auto"/>
            </w:tcBorders>
            <w:vAlign w:val="center"/>
          </w:tcPr>
          <w:p w14:paraId="44651083" w14:textId="77777777" w:rsidR="003421B2" w:rsidRPr="003421B2" w:rsidRDefault="003421B2" w:rsidP="003421B2">
            <w:pPr>
              <w:jc w:val="both"/>
              <w:rPr>
                <w:b/>
                <w:bCs/>
              </w:rPr>
            </w:pPr>
            <w:r>
              <w:rPr>
                <w:b/>
                <w:bCs/>
              </w:rPr>
              <w:t xml:space="preserve">Работа </w:t>
            </w:r>
            <w:r w:rsidRPr="003421B2">
              <w:rPr>
                <w:b/>
                <w:bCs/>
              </w:rPr>
              <w:t>не выполнена</w:t>
            </w:r>
          </w:p>
        </w:tc>
      </w:tr>
      <w:tr w:rsidR="003421B2" w:rsidRPr="003421B2" w14:paraId="595ED579" w14:textId="77777777" w:rsidTr="0078649B">
        <w:trPr>
          <w:trHeight w:val="117"/>
          <w:jc w:val="center"/>
        </w:trPr>
        <w:tc>
          <w:tcPr>
            <w:tcW w:w="2032" w:type="dxa"/>
            <w:vMerge/>
            <w:vAlign w:val="center"/>
          </w:tcPr>
          <w:p w14:paraId="06FC9C28" w14:textId="77777777" w:rsidR="003421B2" w:rsidRPr="003421B2" w:rsidRDefault="003421B2" w:rsidP="003421B2">
            <w:pPr>
              <w:jc w:val="both"/>
              <w:rPr>
                <w:b/>
                <w:bCs/>
              </w:rPr>
            </w:pPr>
          </w:p>
        </w:tc>
        <w:tc>
          <w:tcPr>
            <w:tcW w:w="2745" w:type="dxa"/>
            <w:tcBorders>
              <w:top w:val="single" w:sz="4" w:space="0" w:color="auto"/>
            </w:tcBorders>
            <w:vAlign w:val="center"/>
          </w:tcPr>
          <w:p w14:paraId="23FF5983" w14:textId="77777777" w:rsidR="003421B2" w:rsidRPr="003421B2" w:rsidRDefault="003421B2" w:rsidP="003421B2">
            <w:pPr>
              <w:jc w:val="both"/>
              <w:rPr>
                <w:b/>
                <w:bCs/>
              </w:rPr>
            </w:pPr>
            <w:r w:rsidRPr="003421B2">
              <w:rPr>
                <w:b/>
                <w:bCs/>
              </w:rPr>
              <w:t>Оценка «5»</w:t>
            </w:r>
          </w:p>
        </w:tc>
        <w:tc>
          <w:tcPr>
            <w:tcW w:w="2939" w:type="dxa"/>
            <w:tcBorders>
              <w:top w:val="single" w:sz="4" w:space="0" w:color="auto"/>
            </w:tcBorders>
            <w:vAlign w:val="center"/>
          </w:tcPr>
          <w:p w14:paraId="1619CC29" w14:textId="77777777" w:rsidR="003421B2" w:rsidRPr="003421B2" w:rsidRDefault="003421B2" w:rsidP="003421B2">
            <w:pPr>
              <w:jc w:val="both"/>
              <w:rPr>
                <w:b/>
                <w:bCs/>
              </w:rPr>
            </w:pPr>
            <w:r w:rsidRPr="003421B2">
              <w:rPr>
                <w:b/>
                <w:bCs/>
              </w:rPr>
              <w:t>Оценка «3-4»</w:t>
            </w:r>
          </w:p>
        </w:tc>
        <w:tc>
          <w:tcPr>
            <w:tcW w:w="2083" w:type="dxa"/>
            <w:tcBorders>
              <w:top w:val="single" w:sz="4" w:space="0" w:color="auto"/>
            </w:tcBorders>
            <w:vAlign w:val="center"/>
          </w:tcPr>
          <w:p w14:paraId="76BA0500" w14:textId="77777777" w:rsidR="003421B2" w:rsidRPr="003421B2" w:rsidRDefault="003421B2" w:rsidP="003421B2">
            <w:pPr>
              <w:jc w:val="both"/>
              <w:rPr>
                <w:b/>
                <w:bCs/>
              </w:rPr>
            </w:pPr>
            <w:r w:rsidRPr="003421B2">
              <w:rPr>
                <w:b/>
                <w:bCs/>
              </w:rPr>
              <w:t>Оценка «2»</w:t>
            </w:r>
          </w:p>
        </w:tc>
      </w:tr>
      <w:tr w:rsidR="003421B2" w:rsidRPr="003421B2" w14:paraId="15C3E34B" w14:textId="77777777" w:rsidTr="003421B2">
        <w:trPr>
          <w:jc w:val="center"/>
        </w:trPr>
        <w:tc>
          <w:tcPr>
            <w:tcW w:w="2032" w:type="dxa"/>
            <w:vAlign w:val="center"/>
          </w:tcPr>
          <w:p w14:paraId="26306231" w14:textId="77777777" w:rsidR="003421B2" w:rsidRPr="003421B2" w:rsidRDefault="003421B2" w:rsidP="003421B2">
            <w:pPr>
              <w:jc w:val="both"/>
            </w:pPr>
            <w:r w:rsidRPr="003421B2">
              <w:t>Соответствие представленной информации заданной теме</w:t>
            </w:r>
          </w:p>
        </w:tc>
        <w:tc>
          <w:tcPr>
            <w:tcW w:w="2745" w:type="dxa"/>
            <w:vAlign w:val="center"/>
          </w:tcPr>
          <w:p w14:paraId="2933C679" w14:textId="77777777" w:rsidR="003421B2" w:rsidRPr="003421B2" w:rsidRDefault="003421B2" w:rsidP="003421B2">
            <w:pPr>
              <w:jc w:val="both"/>
            </w:pPr>
            <w:r w:rsidRPr="003421B2">
              <w:t>Содержание сообщения полность</w:t>
            </w:r>
            <w:r>
              <w:t xml:space="preserve">ю соответствует заданной теме, </w:t>
            </w:r>
            <w:r w:rsidRPr="003421B2">
              <w:t>тема раскрыта полностью</w:t>
            </w:r>
          </w:p>
        </w:tc>
        <w:tc>
          <w:tcPr>
            <w:tcW w:w="2939" w:type="dxa"/>
            <w:vAlign w:val="center"/>
          </w:tcPr>
          <w:p w14:paraId="4251CD2C" w14:textId="77777777" w:rsidR="003421B2" w:rsidRPr="003421B2" w:rsidRDefault="003421B2" w:rsidP="003421B2">
            <w:pPr>
              <w:widowControl w:val="0"/>
              <w:autoSpaceDE w:val="0"/>
              <w:autoSpaceDN w:val="0"/>
              <w:adjustRightInd w:val="0"/>
              <w:jc w:val="both"/>
            </w:pPr>
            <w:r w:rsidRPr="003421B2">
              <w:t>Содержание сообщения соответствует заданной теме, но в тексте есть отклонения от темы или тема раскрыта не полностью.</w:t>
            </w:r>
          </w:p>
          <w:p w14:paraId="5738FA2F" w14:textId="77777777" w:rsidR="003421B2" w:rsidRPr="003421B2" w:rsidRDefault="003421B2" w:rsidP="003421B2">
            <w:pPr>
              <w:widowControl w:val="0"/>
              <w:autoSpaceDE w:val="0"/>
              <w:autoSpaceDN w:val="0"/>
              <w:adjustRightInd w:val="0"/>
              <w:jc w:val="both"/>
            </w:pPr>
            <w:r w:rsidRPr="003421B2">
              <w:t>Слишком краткий либо слишком пространный текст сообщения.</w:t>
            </w:r>
          </w:p>
        </w:tc>
        <w:tc>
          <w:tcPr>
            <w:tcW w:w="2083" w:type="dxa"/>
            <w:vAlign w:val="center"/>
          </w:tcPr>
          <w:p w14:paraId="3FE2B7D0" w14:textId="77777777" w:rsidR="003421B2" w:rsidRPr="003421B2" w:rsidRDefault="003421B2" w:rsidP="003421B2">
            <w:pPr>
              <w:widowControl w:val="0"/>
              <w:autoSpaceDE w:val="0"/>
              <w:autoSpaceDN w:val="0"/>
              <w:adjustRightInd w:val="0"/>
              <w:jc w:val="both"/>
            </w:pPr>
            <w:r w:rsidRPr="003421B2">
              <w:t>Обучающийся работу не выполнил вовсе.</w:t>
            </w:r>
          </w:p>
          <w:p w14:paraId="77B27F20" w14:textId="77777777" w:rsidR="003421B2" w:rsidRPr="003421B2" w:rsidRDefault="003421B2" w:rsidP="003421B2">
            <w:pPr>
              <w:widowControl w:val="0"/>
              <w:autoSpaceDE w:val="0"/>
              <w:autoSpaceDN w:val="0"/>
              <w:adjustRightInd w:val="0"/>
              <w:jc w:val="both"/>
            </w:pPr>
            <w:r w:rsidRPr="003421B2">
              <w:t>Содержание сообщения не соответствует з</w:t>
            </w:r>
            <w:r w:rsidR="0078649B">
              <w:t>аданной теме, тема не раскрыта.</w:t>
            </w:r>
          </w:p>
        </w:tc>
      </w:tr>
      <w:tr w:rsidR="003421B2" w:rsidRPr="003421B2" w14:paraId="46A847CF" w14:textId="77777777" w:rsidTr="003421B2">
        <w:trPr>
          <w:jc w:val="center"/>
        </w:trPr>
        <w:tc>
          <w:tcPr>
            <w:tcW w:w="2032" w:type="dxa"/>
            <w:vAlign w:val="center"/>
          </w:tcPr>
          <w:p w14:paraId="16F360AE" w14:textId="77777777" w:rsidR="003421B2" w:rsidRPr="003421B2" w:rsidRDefault="003421B2" w:rsidP="003421B2">
            <w:pPr>
              <w:jc w:val="both"/>
            </w:pPr>
            <w:r w:rsidRPr="003421B2">
              <w:t xml:space="preserve">Характер и стиль изложения материала сообщения </w:t>
            </w:r>
          </w:p>
        </w:tc>
        <w:tc>
          <w:tcPr>
            <w:tcW w:w="2745" w:type="dxa"/>
            <w:vAlign w:val="center"/>
          </w:tcPr>
          <w:p w14:paraId="11D0C20A" w14:textId="77777777" w:rsidR="003421B2" w:rsidRPr="003421B2" w:rsidRDefault="003421B2" w:rsidP="003421B2">
            <w:pPr>
              <w:widowControl w:val="0"/>
              <w:autoSpaceDE w:val="0"/>
              <w:autoSpaceDN w:val="0"/>
              <w:adjustRightInd w:val="0"/>
              <w:jc w:val="both"/>
            </w:pPr>
            <w:r>
              <w:t xml:space="preserve">Материал </w:t>
            </w:r>
            <w:r w:rsidRPr="003421B2">
              <w:t>в сообщении излагается логично, по плану;</w:t>
            </w:r>
            <w:r w:rsidR="0078649B">
              <w:t xml:space="preserve"> </w:t>
            </w:r>
            <w:r w:rsidRPr="003421B2">
              <w:t>В содержании используются термины по изучаемой теме;</w:t>
            </w:r>
          </w:p>
          <w:p w14:paraId="10B0B069" w14:textId="77777777" w:rsidR="003421B2" w:rsidRPr="003421B2" w:rsidRDefault="003421B2" w:rsidP="003421B2">
            <w:pPr>
              <w:widowControl w:val="0"/>
              <w:autoSpaceDE w:val="0"/>
              <w:autoSpaceDN w:val="0"/>
              <w:adjustRightInd w:val="0"/>
              <w:jc w:val="both"/>
            </w:pPr>
            <w:r w:rsidRPr="003421B2">
              <w:t xml:space="preserve">Произношение и объяснение терминов сообщения не вызывает у обучающегося затруднений </w:t>
            </w:r>
          </w:p>
        </w:tc>
        <w:tc>
          <w:tcPr>
            <w:tcW w:w="2939" w:type="dxa"/>
            <w:vAlign w:val="center"/>
          </w:tcPr>
          <w:p w14:paraId="656C5727" w14:textId="77777777" w:rsidR="003421B2" w:rsidRPr="003421B2" w:rsidRDefault="003421B2" w:rsidP="003421B2">
            <w:pPr>
              <w:widowControl w:val="0"/>
              <w:autoSpaceDE w:val="0"/>
              <w:autoSpaceDN w:val="0"/>
              <w:adjustRightInd w:val="0"/>
              <w:jc w:val="both"/>
            </w:pPr>
            <w:r>
              <w:t xml:space="preserve">Материал </w:t>
            </w:r>
            <w:r w:rsidRPr="003421B2">
              <w:t>в сообщении не имеет четкой логики изложения (не по плану).</w:t>
            </w:r>
          </w:p>
          <w:p w14:paraId="0858570D" w14:textId="77777777" w:rsidR="003421B2" w:rsidRPr="003421B2" w:rsidRDefault="003421B2" w:rsidP="003421B2">
            <w:pPr>
              <w:widowControl w:val="0"/>
              <w:autoSpaceDE w:val="0"/>
              <w:autoSpaceDN w:val="0"/>
              <w:adjustRightInd w:val="0"/>
              <w:jc w:val="both"/>
            </w:pPr>
            <w:r w:rsidRPr="003421B2">
              <w:t>В содержании не используются термины по изучаемой теме, либо их недостаточно для раскрытия темы.</w:t>
            </w:r>
          </w:p>
          <w:p w14:paraId="40104612" w14:textId="77777777" w:rsidR="003421B2" w:rsidRPr="003421B2" w:rsidRDefault="003421B2" w:rsidP="003421B2">
            <w:pPr>
              <w:widowControl w:val="0"/>
              <w:autoSpaceDE w:val="0"/>
              <w:autoSpaceDN w:val="0"/>
              <w:adjustRightInd w:val="0"/>
              <w:jc w:val="both"/>
            </w:pPr>
            <w:r w:rsidRPr="003421B2">
              <w:t xml:space="preserve">Произношение </w:t>
            </w:r>
            <w:r w:rsidR="0078649B">
              <w:t xml:space="preserve">и объяснение терминов вызывает </w:t>
            </w:r>
            <w:r w:rsidRPr="003421B2">
              <w:t>затруднения.</w:t>
            </w:r>
          </w:p>
        </w:tc>
        <w:tc>
          <w:tcPr>
            <w:tcW w:w="2083" w:type="dxa"/>
            <w:vAlign w:val="center"/>
          </w:tcPr>
          <w:p w14:paraId="4B5CEACB" w14:textId="77777777" w:rsidR="003421B2" w:rsidRPr="003421B2" w:rsidRDefault="0078649B" w:rsidP="003421B2">
            <w:pPr>
              <w:jc w:val="both"/>
            </w:pPr>
            <w:r w:rsidRPr="003421B2">
              <w:t>Отчет выполнен и оформлен небрежно, без соблюдения установленных требований</w:t>
            </w:r>
          </w:p>
        </w:tc>
      </w:tr>
      <w:tr w:rsidR="003421B2" w:rsidRPr="003421B2" w14:paraId="72DF2B97" w14:textId="77777777" w:rsidTr="003421B2">
        <w:trPr>
          <w:jc w:val="center"/>
        </w:trPr>
        <w:tc>
          <w:tcPr>
            <w:tcW w:w="2032" w:type="dxa"/>
            <w:vAlign w:val="center"/>
          </w:tcPr>
          <w:p w14:paraId="40D7B6C7" w14:textId="77777777" w:rsidR="003421B2" w:rsidRPr="003421B2" w:rsidRDefault="003421B2" w:rsidP="003421B2">
            <w:pPr>
              <w:widowControl w:val="0"/>
              <w:autoSpaceDE w:val="0"/>
              <w:autoSpaceDN w:val="0"/>
              <w:adjustRightInd w:val="0"/>
              <w:jc w:val="both"/>
            </w:pPr>
            <w:r w:rsidRPr="003421B2">
              <w:t>Правильность оформления</w:t>
            </w:r>
          </w:p>
        </w:tc>
        <w:tc>
          <w:tcPr>
            <w:tcW w:w="2745" w:type="dxa"/>
            <w:vAlign w:val="center"/>
          </w:tcPr>
          <w:p w14:paraId="2E8BBD52" w14:textId="77777777" w:rsidR="003421B2" w:rsidRPr="003421B2" w:rsidRDefault="003421B2" w:rsidP="0078649B">
            <w:pPr>
              <w:widowControl w:val="0"/>
              <w:autoSpaceDE w:val="0"/>
              <w:autoSpaceDN w:val="0"/>
              <w:adjustRightInd w:val="0"/>
              <w:jc w:val="both"/>
            </w:pPr>
            <w:r w:rsidRPr="003421B2">
              <w:t xml:space="preserve">Текст сообщения оформлен аккуратно и точно в соответствии </w:t>
            </w:r>
            <w:r w:rsidR="0078649B">
              <w:t xml:space="preserve">с правилами оформления. </w:t>
            </w:r>
            <w:r w:rsidRPr="003421B2">
              <w:t xml:space="preserve">Объем текста сообщения соответствует регламенту. </w:t>
            </w:r>
          </w:p>
        </w:tc>
        <w:tc>
          <w:tcPr>
            <w:tcW w:w="2939" w:type="dxa"/>
            <w:vAlign w:val="center"/>
          </w:tcPr>
          <w:p w14:paraId="41EAC223" w14:textId="77777777" w:rsidR="003421B2" w:rsidRPr="003421B2" w:rsidRDefault="003421B2" w:rsidP="003421B2">
            <w:pPr>
              <w:widowControl w:val="0"/>
              <w:autoSpaceDE w:val="0"/>
              <w:autoSpaceDN w:val="0"/>
              <w:adjustRightInd w:val="0"/>
              <w:jc w:val="both"/>
            </w:pPr>
            <w:r w:rsidRPr="003421B2">
              <w:t>Текст сообщения о</w:t>
            </w:r>
            <w:r w:rsidR="0078649B">
              <w:t xml:space="preserve">формлен недостаточно аккуратно. </w:t>
            </w:r>
            <w:r w:rsidRPr="003421B2">
              <w:t>Присут</w:t>
            </w:r>
            <w:r w:rsidR="0078649B">
              <w:t xml:space="preserve">ствуют неточности в оформлении. </w:t>
            </w:r>
            <w:r w:rsidRPr="003421B2">
              <w:t>Объем текста сообщения не соответствует регламенту.</w:t>
            </w:r>
          </w:p>
        </w:tc>
        <w:tc>
          <w:tcPr>
            <w:tcW w:w="2083" w:type="dxa"/>
            <w:vAlign w:val="center"/>
          </w:tcPr>
          <w:p w14:paraId="6626A044" w14:textId="77777777" w:rsidR="003421B2" w:rsidRPr="003421B2" w:rsidRDefault="003421B2" w:rsidP="003421B2">
            <w:pPr>
              <w:widowControl w:val="0"/>
              <w:autoSpaceDE w:val="0"/>
              <w:autoSpaceDN w:val="0"/>
              <w:adjustRightInd w:val="0"/>
              <w:jc w:val="both"/>
            </w:pPr>
            <w:r w:rsidRPr="003421B2">
              <w:t>Объем текста сообщения значительно превышает регламент.</w:t>
            </w:r>
          </w:p>
        </w:tc>
      </w:tr>
    </w:tbl>
    <w:p w14:paraId="7698265B" w14:textId="77777777" w:rsidR="0000424F" w:rsidRDefault="0000424F" w:rsidP="0000424F">
      <w:pPr>
        <w:jc w:val="center"/>
        <w:rPr>
          <w:b/>
        </w:rPr>
      </w:pPr>
      <w:r w:rsidRPr="004C7522">
        <w:rPr>
          <w:b/>
        </w:rPr>
        <w:lastRenderedPageBreak/>
        <w:t xml:space="preserve">4. </w:t>
      </w:r>
      <w:r>
        <w:rPr>
          <w:b/>
        </w:rPr>
        <w:t xml:space="preserve">Информационное обеспечение </w:t>
      </w:r>
      <w:r w:rsidRPr="004C7522">
        <w:rPr>
          <w:b/>
        </w:rPr>
        <w:t>выполнения внеаудиторной самостоятельной работы</w:t>
      </w:r>
    </w:p>
    <w:p w14:paraId="46045D7B" w14:textId="77777777" w:rsidR="0000424F" w:rsidRPr="004C7522" w:rsidRDefault="0000424F" w:rsidP="0000424F">
      <w:pPr>
        <w:pStyle w:val="a6"/>
        <w:shd w:val="clear" w:color="auto" w:fill="FFFFFF"/>
        <w:spacing w:before="0" w:beforeAutospacing="0" w:after="0" w:afterAutospacing="0"/>
        <w:jc w:val="center"/>
        <w:rPr>
          <w:b/>
          <w:bCs/>
          <w:szCs w:val="26"/>
        </w:rPr>
      </w:pPr>
      <w:r w:rsidRPr="004C7522">
        <w:rPr>
          <w:b/>
          <w:bCs/>
          <w:szCs w:val="26"/>
        </w:rPr>
        <w:t>Основные источники:</w:t>
      </w:r>
    </w:p>
    <w:p w14:paraId="30830B3B" w14:textId="77777777" w:rsidR="0000424F" w:rsidRPr="004C7522" w:rsidRDefault="0000424F" w:rsidP="0000424F">
      <w:pPr>
        <w:pStyle w:val="a6"/>
        <w:shd w:val="clear" w:color="auto" w:fill="FFFFFF"/>
        <w:spacing w:before="0" w:beforeAutospacing="0" w:after="0" w:afterAutospacing="0"/>
        <w:jc w:val="both"/>
        <w:rPr>
          <w:bCs/>
          <w:szCs w:val="26"/>
        </w:rPr>
      </w:pPr>
      <w:r w:rsidRPr="004C7522">
        <w:rPr>
          <w:bCs/>
          <w:szCs w:val="26"/>
        </w:rPr>
        <w:t xml:space="preserve">1.Москаленко, В. В. Системы автоматизированного управления электропривода : учебник / В.В. Москаленко. — </w:t>
      </w:r>
      <w:proofErr w:type="gramStart"/>
      <w:r w:rsidRPr="004C7522">
        <w:rPr>
          <w:bCs/>
          <w:szCs w:val="26"/>
        </w:rPr>
        <w:t>Москва :</w:t>
      </w:r>
      <w:proofErr w:type="gramEnd"/>
      <w:r w:rsidRPr="004C7522">
        <w:rPr>
          <w:bCs/>
          <w:szCs w:val="26"/>
        </w:rPr>
        <w:t xml:space="preserve"> ИНФРА-М, 2021. — 208 с. — (Среднее профессиональное образование). - ISBN 978-5-16-005116-1. - </w:t>
      </w:r>
      <w:proofErr w:type="gramStart"/>
      <w:r w:rsidRPr="004C7522">
        <w:rPr>
          <w:bCs/>
          <w:szCs w:val="26"/>
        </w:rPr>
        <w:t>Текст :</w:t>
      </w:r>
      <w:proofErr w:type="gramEnd"/>
      <w:r w:rsidRPr="004C7522">
        <w:rPr>
          <w:bCs/>
          <w:szCs w:val="26"/>
        </w:rPr>
        <w:t xml:space="preserve"> электронный. - URL:   </w:t>
      </w:r>
      <w:hyperlink r:id="rId7" w:history="1">
        <w:r w:rsidRPr="004C7522">
          <w:rPr>
            <w:rStyle w:val="ad"/>
            <w:bCs/>
            <w:szCs w:val="26"/>
          </w:rPr>
          <w:t>https://znanium.com/catalog/product/</w:t>
        </w:r>
      </w:hyperlink>
      <w:r w:rsidRPr="004C7522">
        <w:rPr>
          <w:bCs/>
          <w:szCs w:val="26"/>
        </w:rPr>
        <w:t xml:space="preserve"> 1157271  – Режим доступа: по подписке.</w:t>
      </w:r>
    </w:p>
    <w:p w14:paraId="2E529E37" w14:textId="77777777" w:rsidR="0000424F" w:rsidRPr="004C7522" w:rsidRDefault="0000424F" w:rsidP="0000424F">
      <w:pPr>
        <w:pStyle w:val="a6"/>
        <w:shd w:val="clear" w:color="auto" w:fill="FFFFFF"/>
        <w:spacing w:before="0" w:beforeAutospacing="0" w:after="0" w:afterAutospacing="0"/>
        <w:jc w:val="center"/>
        <w:rPr>
          <w:bCs/>
          <w:szCs w:val="26"/>
        </w:rPr>
      </w:pPr>
      <w:r w:rsidRPr="004C7522">
        <w:rPr>
          <w:b/>
          <w:bCs/>
          <w:szCs w:val="26"/>
        </w:rPr>
        <w:t>Дополнительные источники:</w:t>
      </w:r>
    </w:p>
    <w:p w14:paraId="328C7E45" w14:textId="77777777" w:rsidR="0000424F" w:rsidRDefault="0000424F" w:rsidP="0000424F">
      <w:pPr>
        <w:pStyle w:val="a6"/>
        <w:shd w:val="clear" w:color="auto" w:fill="FFFFFF"/>
        <w:spacing w:before="0" w:beforeAutospacing="0" w:after="0" w:afterAutospacing="0"/>
        <w:jc w:val="both"/>
        <w:rPr>
          <w:bCs/>
          <w:szCs w:val="26"/>
        </w:rPr>
      </w:pPr>
      <w:r w:rsidRPr="004C7522">
        <w:rPr>
          <w:bCs/>
          <w:szCs w:val="26"/>
        </w:rPr>
        <w:t xml:space="preserve">1.  Москаленко, В. В. Электрический </w:t>
      </w:r>
      <w:proofErr w:type="gramStart"/>
      <w:r w:rsidRPr="004C7522">
        <w:rPr>
          <w:bCs/>
          <w:szCs w:val="26"/>
        </w:rPr>
        <w:t>привод :</w:t>
      </w:r>
      <w:proofErr w:type="gramEnd"/>
      <w:r w:rsidRPr="004C7522">
        <w:rPr>
          <w:bCs/>
          <w:szCs w:val="26"/>
        </w:rPr>
        <w:t xml:space="preserve"> учебник / В.В. Москаленко. — </w:t>
      </w:r>
      <w:proofErr w:type="gramStart"/>
      <w:r w:rsidRPr="004C7522">
        <w:rPr>
          <w:bCs/>
          <w:szCs w:val="26"/>
        </w:rPr>
        <w:t>Москва :</w:t>
      </w:r>
      <w:proofErr w:type="gramEnd"/>
      <w:r w:rsidRPr="004C7522">
        <w:rPr>
          <w:bCs/>
          <w:szCs w:val="26"/>
        </w:rPr>
        <w:t xml:space="preserve"> ИНФРА-М, 2021. — 364 с. — (Среднее профессиональное образование). - ISBN 978-5-16-014733-8. - </w:t>
      </w:r>
      <w:proofErr w:type="gramStart"/>
      <w:r w:rsidRPr="004C7522">
        <w:rPr>
          <w:bCs/>
          <w:szCs w:val="26"/>
        </w:rPr>
        <w:t>Текст :</w:t>
      </w:r>
      <w:proofErr w:type="gramEnd"/>
      <w:r w:rsidRPr="004C7522">
        <w:rPr>
          <w:bCs/>
          <w:szCs w:val="26"/>
        </w:rPr>
        <w:t xml:space="preserve"> электронный. - URL:   </w:t>
      </w:r>
      <w:hyperlink r:id="rId8" w:history="1">
        <w:r w:rsidRPr="004C7522">
          <w:rPr>
            <w:rStyle w:val="ad"/>
            <w:bCs/>
            <w:szCs w:val="26"/>
          </w:rPr>
          <w:t>https://znanium.com/catalog/product/</w:t>
        </w:r>
      </w:hyperlink>
      <w:r w:rsidRPr="004C7522">
        <w:rPr>
          <w:bCs/>
          <w:szCs w:val="26"/>
        </w:rPr>
        <w:t xml:space="preserve"> 1190675 . – Режим доступа: по </w:t>
      </w:r>
      <w:proofErr w:type="spellStart"/>
      <w:r w:rsidRPr="004C7522">
        <w:rPr>
          <w:bCs/>
          <w:szCs w:val="26"/>
        </w:rPr>
        <w:t>подписке.М.М</w:t>
      </w:r>
      <w:proofErr w:type="spellEnd"/>
      <w:r w:rsidRPr="004C7522">
        <w:rPr>
          <w:bCs/>
          <w:szCs w:val="26"/>
        </w:rPr>
        <w:t xml:space="preserve">. Кацман руководство к лабораторным работам по электрическим машинам и </w:t>
      </w:r>
      <w:proofErr w:type="gramStart"/>
      <w:r w:rsidRPr="004C7522">
        <w:rPr>
          <w:bCs/>
          <w:szCs w:val="26"/>
        </w:rPr>
        <w:t>электроприводу.-</w:t>
      </w:r>
      <w:proofErr w:type="gramEnd"/>
      <w:r w:rsidRPr="004C7522">
        <w:rPr>
          <w:bCs/>
          <w:szCs w:val="26"/>
        </w:rPr>
        <w:t xml:space="preserve"> М.: СПО, 2018. </w:t>
      </w:r>
    </w:p>
    <w:p w14:paraId="52D4F22F" w14:textId="77777777" w:rsidR="0000424F" w:rsidRPr="00243344" w:rsidRDefault="0000424F" w:rsidP="0000424F">
      <w:pPr>
        <w:shd w:val="clear" w:color="auto" w:fill="FFFFFF"/>
        <w:jc w:val="center"/>
        <w:rPr>
          <w:b/>
          <w:bCs/>
        </w:rPr>
      </w:pPr>
      <w:r w:rsidRPr="00243344">
        <w:rPr>
          <w:b/>
          <w:bCs/>
        </w:rPr>
        <w:t>Интернет-источники:</w:t>
      </w:r>
    </w:p>
    <w:p w14:paraId="4E5BDC1A" w14:textId="77777777" w:rsidR="0000424F" w:rsidRDefault="0000424F" w:rsidP="0000424F">
      <w:pPr>
        <w:shd w:val="clear" w:color="auto" w:fill="FFFFFF"/>
        <w:rPr>
          <w:bCs/>
        </w:rPr>
      </w:pPr>
      <w:r w:rsidRPr="00243344">
        <w:rPr>
          <w:bCs/>
        </w:rPr>
        <w:t xml:space="preserve">1. Форма доступа: </w:t>
      </w:r>
      <w:proofErr w:type="spellStart"/>
      <w:r w:rsidRPr="00243344">
        <w:rPr>
          <w:bCs/>
        </w:rPr>
        <w:t>www</w:t>
      </w:r>
      <w:proofErr w:type="spellEnd"/>
      <w:r w:rsidRPr="00243344">
        <w:rPr>
          <w:bCs/>
        </w:rPr>
        <w:t xml:space="preserve">. Eltray.com Видеокурс электротехника и электроника. </w:t>
      </w:r>
    </w:p>
    <w:p w14:paraId="3517A1EB" w14:textId="77777777" w:rsidR="0000424F" w:rsidRPr="00243344" w:rsidRDefault="0000424F" w:rsidP="0000424F">
      <w:pPr>
        <w:shd w:val="clear" w:color="auto" w:fill="FFFFFF"/>
        <w:rPr>
          <w:bCs/>
        </w:rPr>
      </w:pPr>
      <w:r w:rsidRPr="00243344">
        <w:rPr>
          <w:bCs/>
        </w:rPr>
        <w:t xml:space="preserve">2. Форма доступа: http:// ru.wikipedia.org   Свободная энциклопедия. </w:t>
      </w:r>
    </w:p>
    <w:p w14:paraId="66AB915B" w14:textId="77777777" w:rsidR="0000424F" w:rsidRPr="004C7522" w:rsidRDefault="0000424F" w:rsidP="0000424F">
      <w:pPr>
        <w:shd w:val="clear" w:color="auto" w:fill="FFFFFF"/>
        <w:jc w:val="both"/>
        <w:rPr>
          <w:bCs/>
          <w:color w:val="000000"/>
          <w:spacing w:val="5"/>
        </w:rPr>
      </w:pPr>
      <w:r w:rsidRPr="00243344">
        <w:rPr>
          <w:bCs/>
        </w:rPr>
        <w:t xml:space="preserve">3. Форма доступа: www.elktro.elekrtozavod.ru « </w:t>
      </w:r>
      <w:proofErr w:type="spellStart"/>
      <w:r w:rsidRPr="00243344">
        <w:rPr>
          <w:bCs/>
        </w:rPr>
        <w:t>Электро</w:t>
      </w:r>
      <w:proofErr w:type="spellEnd"/>
      <w:r w:rsidRPr="00243344">
        <w:rPr>
          <w:bCs/>
        </w:rPr>
        <w:t xml:space="preserve">» - журнал </w:t>
      </w:r>
    </w:p>
    <w:p w14:paraId="5EF439DB" w14:textId="77777777" w:rsidR="0000424F" w:rsidRDefault="0000424F">
      <w:pPr>
        <w:spacing w:after="160" w:line="259" w:lineRule="auto"/>
        <w:rPr>
          <w:b/>
        </w:rPr>
      </w:pPr>
      <w:r>
        <w:rPr>
          <w:b/>
        </w:rPr>
        <w:br w:type="page"/>
      </w:r>
    </w:p>
    <w:p w14:paraId="5A5C72AE" w14:textId="77777777" w:rsidR="0000424F" w:rsidRDefault="0000424F" w:rsidP="0000424F">
      <w:pPr>
        <w:spacing w:line="259" w:lineRule="auto"/>
        <w:jc w:val="right"/>
        <w:rPr>
          <w:b/>
        </w:rPr>
      </w:pPr>
      <w:r>
        <w:rPr>
          <w:b/>
        </w:rPr>
        <w:lastRenderedPageBreak/>
        <w:t>Приложение 1</w:t>
      </w:r>
    </w:p>
    <w:p w14:paraId="27A85B2C" w14:textId="77777777" w:rsidR="004644DC" w:rsidRPr="0078649B" w:rsidRDefault="004644DC" w:rsidP="0078649B">
      <w:pPr>
        <w:spacing w:line="259" w:lineRule="auto"/>
        <w:rPr>
          <w:rFonts w:eastAsia="Arial Unicode MS"/>
          <w:color w:val="000000"/>
          <w:sz w:val="22"/>
          <w:lang w:bidi="ru-RU"/>
        </w:rPr>
      </w:pPr>
      <w:r w:rsidRPr="00243344">
        <w:rPr>
          <w:b/>
        </w:rPr>
        <w:t>Раздел №1</w:t>
      </w:r>
      <w:r w:rsidR="0078649B">
        <w:rPr>
          <w:b/>
        </w:rPr>
        <w:t xml:space="preserve"> </w:t>
      </w:r>
      <w:r w:rsidRPr="00243344">
        <w:rPr>
          <w:b/>
        </w:rPr>
        <w:t>Общие принципы построения автоматизированного электропривода</w:t>
      </w:r>
      <w:r w:rsidR="00AA1545" w:rsidRPr="00243344">
        <w:rPr>
          <w:b/>
        </w:rPr>
        <w:t xml:space="preserve"> </w:t>
      </w:r>
    </w:p>
    <w:p w14:paraId="00BE7849" w14:textId="77777777" w:rsidR="001325FF" w:rsidRPr="00243344" w:rsidRDefault="001325FF" w:rsidP="00243344">
      <w:pPr>
        <w:shd w:val="clear" w:color="auto" w:fill="FFFFFF"/>
        <w:ind w:firstLine="720"/>
        <w:jc w:val="both"/>
        <w:rPr>
          <w:iCs/>
          <w:color w:val="000000"/>
          <w:spacing w:val="-1"/>
        </w:rPr>
      </w:pPr>
      <w:r w:rsidRPr="00243344">
        <w:rPr>
          <w:b/>
          <w:iCs/>
          <w:color w:val="000000"/>
          <w:spacing w:val="-1"/>
        </w:rPr>
        <w:t>Тема:</w:t>
      </w:r>
      <w:r w:rsidR="005D0FE1" w:rsidRPr="00243344">
        <w:rPr>
          <w:iCs/>
          <w:color w:val="000000"/>
          <w:spacing w:val="-1"/>
        </w:rPr>
        <w:t xml:space="preserve"> </w:t>
      </w:r>
      <w:r w:rsidRPr="00243344">
        <w:t>Составление структурных схем электропривода</w:t>
      </w:r>
      <w:r w:rsidRPr="00243344">
        <w:rPr>
          <w:iCs/>
          <w:color w:val="000000"/>
          <w:spacing w:val="-1"/>
        </w:rPr>
        <w:t xml:space="preserve"> </w:t>
      </w:r>
    </w:p>
    <w:p w14:paraId="26193F12" w14:textId="77777777" w:rsidR="0078649B" w:rsidRDefault="001325FF" w:rsidP="0078649B">
      <w:pPr>
        <w:shd w:val="clear" w:color="auto" w:fill="FFFFFF"/>
        <w:ind w:firstLine="720"/>
        <w:jc w:val="both"/>
        <w:rPr>
          <w:iCs/>
          <w:color w:val="000000"/>
          <w:spacing w:val="-2"/>
        </w:rPr>
      </w:pPr>
      <w:r w:rsidRPr="00243344">
        <w:rPr>
          <w:iCs/>
          <w:color w:val="000000"/>
          <w:spacing w:val="-1"/>
        </w:rPr>
        <w:t>Краткое содержание учебной дисциплины. Связь с другими дисципли</w:t>
      </w:r>
      <w:r w:rsidRPr="00243344">
        <w:rPr>
          <w:iCs/>
          <w:color w:val="000000"/>
          <w:spacing w:val="-1"/>
        </w:rPr>
        <w:softHyphen/>
      </w:r>
      <w:r w:rsidRPr="00243344">
        <w:rPr>
          <w:iCs/>
          <w:color w:val="000000"/>
          <w:spacing w:val="1"/>
        </w:rPr>
        <w:t xml:space="preserve">нами. Роль и место электропривода (ЭП) в производственном процессе и </w:t>
      </w:r>
      <w:r w:rsidRPr="00243344">
        <w:rPr>
          <w:iCs/>
          <w:color w:val="000000"/>
        </w:rPr>
        <w:t>быту. Определения и понятия. Назначение и классификация ЭП. Структур</w:t>
      </w:r>
      <w:r w:rsidRPr="00243344">
        <w:rPr>
          <w:iCs/>
          <w:color w:val="000000"/>
        </w:rPr>
        <w:softHyphen/>
      </w:r>
      <w:r w:rsidR="0078649B">
        <w:rPr>
          <w:iCs/>
          <w:color w:val="000000"/>
          <w:spacing w:val="-2"/>
        </w:rPr>
        <w:t>ная схема ЭП.</w:t>
      </w:r>
    </w:p>
    <w:p w14:paraId="31955202" w14:textId="77777777" w:rsidR="001325FF" w:rsidRPr="0078649B" w:rsidRDefault="001325FF" w:rsidP="0078649B">
      <w:pPr>
        <w:shd w:val="clear" w:color="auto" w:fill="FFFFFF"/>
        <w:ind w:firstLine="720"/>
        <w:jc w:val="center"/>
        <w:rPr>
          <w:b/>
          <w:iCs/>
          <w:color w:val="000000"/>
          <w:spacing w:val="-2"/>
        </w:rPr>
      </w:pPr>
      <w:r w:rsidRPr="0078649B">
        <w:rPr>
          <w:b/>
          <w:iCs/>
        </w:rPr>
        <w:t>Методические указания</w:t>
      </w:r>
    </w:p>
    <w:p w14:paraId="4877EC1B" w14:textId="77777777" w:rsidR="001325FF" w:rsidRPr="00243344" w:rsidRDefault="001325FF" w:rsidP="00243344">
      <w:pPr>
        <w:ind w:firstLine="720"/>
        <w:rPr>
          <w:iCs/>
        </w:rPr>
      </w:pPr>
      <w:r w:rsidRPr="00243344">
        <w:rPr>
          <w:iCs/>
        </w:rPr>
        <w:t>Данная тема является вводной   и должна дать понятие о значимости данной дисциплины, о самоорганизации учебной деятельности студента в освоении электрического привода Подготовка к выполнению практической работы.</w:t>
      </w:r>
    </w:p>
    <w:p w14:paraId="3BA9B40B" w14:textId="77777777" w:rsidR="001325FF" w:rsidRPr="00243344" w:rsidRDefault="001325FF" w:rsidP="00243344">
      <w:pPr>
        <w:ind w:firstLine="720"/>
        <w:jc w:val="both"/>
        <w:rPr>
          <w:iCs/>
        </w:rPr>
      </w:pPr>
      <w:r w:rsidRPr="00243344">
        <w:rPr>
          <w:iCs/>
        </w:rPr>
        <w:t>Вопросы для самоконтроля:</w:t>
      </w:r>
    </w:p>
    <w:p w14:paraId="786CDF43" w14:textId="77777777" w:rsidR="001325FF" w:rsidRPr="00243344" w:rsidRDefault="001325FF" w:rsidP="00243344">
      <w:pPr>
        <w:rPr>
          <w:iCs/>
        </w:rPr>
      </w:pPr>
      <w:r w:rsidRPr="00243344">
        <w:rPr>
          <w:iCs/>
        </w:rPr>
        <w:t>1. Назовите характерные технологические процессы в промышленном производстве.</w:t>
      </w:r>
    </w:p>
    <w:p w14:paraId="03BE024F" w14:textId="77777777" w:rsidR="001325FF" w:rsidRPr="00243344" w:rsidRDefault="001325FF" w:rsidP="00243344">
      <w:pPr>
        <w:rPr>
          <w:iCs/>
        </w:rPr>
      </w:pPr>
      <w:r w:rsidRPr="00243344">
        <w:rPr>
          <w:iCs/>
        </w:rPr>
        <w:t>2. Приведите свои примеры рабочих машин и их исполнительных органов, реализующих технологические процессы и операции.</w:t>
      </w:r>
    </w:p>
    <w:p w14:paraId="2B6B32A5" w14:textId="77777777" w:rsidR="001325FF" w:rsidRPr="00243344" w:rsidRDefault="001325FF" w:rsidP="00243344">
      <w:pPr>
        <w:rPr>
          <w:iCs/>
        </w:rPr>
      </w:pPr>
      <w:r w:rsidRPr="00243344">
        <w:rPr>
          <w:iCs/>
        </w:rPr>
        <w:t>3. Каковы особенности функционирования исполнительных органов рабочих машин?</w:t>
      </w:r>
    </w:p>
    <w:p w14:paraId="4A82A248" w14:textId="77777777" w:rsidR="001325FF" w:rsidRPr="00243344" w:rsidRDefault="001325FF" w:rsidP="00243344">
      <w:pPr>
        <w:rPr>
          <w:iCs/>
        </w:rPr>
      </w:pPr>
      <w:r w:rsidRPr="00243344">
        <w:rPr>
          <w:iCs/>
        </w:rPr>
        <w:t>4. Охарактеризуйте механическое движение исполнительного органа рабочей машины.</w:t>
      </w:r>
    </w:p>
    <w:p w14:paraId="109882CB" w14:textId="77777777" w:rsidR="001325FF" w:rsidRPr="00243344" w:rsidRDefault="001325FF" w:rsidP="00243344">
      <w:pPr>
        <w:rPr>
          <w:iCs/>
        </w:rPr>
      </w:pPr>
      <w:r w:rsidRPr="00243344">
        <w:rPr>
          <w:iCs/>
        </w:rPr>
        <w:t>5. Что такое момент или сила сопротивления?</w:t>
      </w:r>
    </w:p>
    <w:p w14:paraId="45DE6908" w14:textId="77777777" w:rsidR="001325FF" w:rsidRPr="00243344" w:rsidRDefault="001325FF" w:rsidP="00243344">
      <w:pPr>
        <w:rPr>
          <w:iCs/>
        </w:rPr>
      </w:pPr>
      <w:r w:rsidRPr="00243344">
        <w:rPr>
          <w:iCs/>
        </w:rPr>
        <w:t>6. Каковы преимущества электрического привода?</w:t>
      </w:r>
    </w:p>
    <w:p w14:paraId="00703618" w14:textId="77777777" w:rsidR="001325FF" w:rsidRPr="00243344" w:rsidRDefault="001325FF" w:rsidP="00243344">
      <w:pPr>
        <w:rPr>
          <w:iCs/>
        </w:rPr>
      </w:pPr>
      <w:r w:rsidRPr="00243344">
        <w:rPr>
          <w:iCs/>
        </w:rPr>
        <w:t>7. Дайте определение электрического привода и приведите примеры реализации его элементов.</w:t>
      </w:r>
    </w:p>
    <w:p w14:paraId="6BD7F68E" w14:textId="77777777" w:rsidR="001325FF" w:rsidRPr="00243344" w:rsidRDefault="001325FF" w:rsidP="00243344">
      <w:pPr>
        <w:rPr>
          <w:iCs/>
        </w:rPr>
      </w:pPr>
      <w:r w:rsidRPr="00243344">
        <w:rPr>
          <w:iCs/>
        </w:rPr>
        <w:t>8. Как классифицируются электрические приводы?</w:t>
      </w:r>
    </w:p>
    <w:p w14:paraId="571A9C7F" w14:textId="77777777" w:rsidR="001325FF" w:rsidRPr="00243344" w:rsidRDefault="001325FF" w:rsidP="00243344">
      <w:pPr>
        <w:rPr>
          <w:iCs/>
        </w:rPr>
      </w:pPr>
      <w:r w:rsidRPr="00243344">
        <w:rPr>
          <w:iCs/>
        </w:rPr>
        <w:t>9. Назовите основные этапы развития электрического привода.</w:t>
      </w:r>
    </w:p>
    <w:p w14:paraId="32F2A3B5" w14:textId="77777777" w:rsidR="001325FF" w:rsidRPr="00243344" w:rsidRDefault="001325FF" w:rsidP="00243344">
      <w:pPr>
        <w:rPr>
          <w:iCs/>
        </w:rPr>
      </w:pPr>
      <w:r w:rsidRPr="00243344">
        <w:rPr>
          <w:iCs/>
        </w:rPr>
        <w:t>10. Чем характеризуется развитие современного электрического привода?</w:t>
      </w:r>
    </w:p>
    <w:p w14:paraId="217F1BFD" w14:textId="77777777" w:rsidR="004644DC" w:rsidRPr="00243344" w:rsidRDefault="004644DC" w:rsidP="00243344">
      <w:pPr>
        <w:shd w:val="clear" w:color="auto" w:fill="FFFFFF"/>
      </w:pPr>
      <w:r w:rsidRPr="00243344">
        <w:rPr>
          <w:b/>
        </w:rPr>
        <w:t>Раздел №2 Элементы и устройства автоматизированного электропривода</w:t>
      </w:r>
      <w:r w:rsidRPr="00243344">
        <w:t xml:space="preserve"> </w:t>
      </w:r>
    </w:p>
    <w:p w14:paraId="24618C75" w14:textId="77777777" w:rsidR="001325FF" w:rsidRPr="0078649B" w:rsidRDefault="001325FF" w:rsidP="0078649B">
      <w:pPr>
        <w:shd w:val="clear" w:color="auto" w:fill="FFFFFF"/>
        <w:ind w:left="851" w:hanging="851"/>
        <w:rPr>
          <w:b/>
          <w:color w:val="000000"/>
        </w:rPr>
      </w:pPr>
      <w:r w:rsidRPr="00243344">
        <w:rPr>
          <w:b/>
          <w:color w:val="000000"/>
          <w:spacing w:val="55"/>
        </w:rPr>
        <w:t>Тема</w:t>
      </w:r>
      <w:r w:rsidRPr="00243344">
        <w:rPr>
          <w:b/>
          <w:color w:val="000000"/>
        </w:rPr>
        <w:t xml:space="preserve"> Ап</w:t>
      </w:r>
      <w:r w:rsidR="0078649B">
        <w:rPr>
          <w:b/>
          <w:color w:val="000000"/>
        </w:rPr>
        <w:t xml:space="preserve">параты и устройства управления </w:t>
      </w:r>
      <w:r w:rsidRPr="00243344">
        <w:rPr>
          <w:b/>
          <w:color w:val="000000"/>
          <w:spacing w:val="-7"/>
        </w:rPr>
        <w:t>электроприводом</w:t>
      </w:r>
    </w:p>
    <w:p w14:paraId="4D562C49" w14:textId="77777777" w:rsidR="001325FF" w:rsidRPr="00243344" w:rsidRDefault="001325FF" w:rsidP="00243344">
      <w:pPr>
        <w:shd w:val="clear" w:color="auto" w:fill="FFFFFF"/>
        <w:rPr>
          <w:bCs/>
          <w:color w:val="000000"/>
          <w:spacing w:val="2"/>
        </w:rPr>
      </w:pPr>
      <w:r w:rsidRPr="00243344">
        <w:rPr>
          <w:bCs/>
          <w:color w:val="000000"/>
          <w:spacing w:val="-1"/>
        </w:rPr>
        <w:t>Контакторы и реле постоянного и переменного токов, при</w:t>
      </w:r>
      <w:r w:rsidRPr="00243344">
        <w:rPr>
          <w:bCs/>
          <w:color w:val="000000"/>
        </w:rPr>
        <w:t>меняемые в электроприводе. Устройства и реле контроля ско</w:t>
      </w:r>
      <w:r w:rsidRPr="00243344">
        <w:rPr>
          <w:bCs/>
          <w:color w:val="000000"/>
          <w:spacing w:val="1"/>
        </w:rPr>
        <w:t xml:space="preserve">рости. Командные аппараты: кнопки и станции управления, </w:t>
      </w:r>
      <w:r w:rsidRPr="00243344">
        <w:rPr>
          <w:bCs/>
          <w:color w:val="000000"/>
          <w:spacing w:val="-2"/>
        </w:rPr>
        <w:t xml:space="preserve">универсальные переключатели, команд контроллеры, путевые </w:t>
      </w:r>
      <w:r w:rsidRPr="00243344">
        <w:rPr>
          <w:bCs/>
          <w:color w:val="000000"/>
          <w:spacing w:val="2"/>
        </w:rPr>
        <w:t>выключатели. Тормозные электромагниты.</w:t>
      </w:r>
      <w:r w:rsidR="00265391" w:rsidRPr="00243344">
        <w:rPr>
          <w:iCs/>
        </w:rPr>
        <w:t xml:space="preserve"> Подготовка к выполнению практической работе.</w:t>
      </w:r>
    </w:p>
    <w:p w14:paraId="7DEDC6CE" w14:textId="77777777" w:rsidR="001325FF" w:rsidRPr="00243344" w:rsidRDefault="001325FF" w:rsidP="00243344">
      <w:pPr>
        <w:shd w:val="clear" w:color="auto" w:fill="FFFFFF"/>
        <w:ind w:firstLine="720"/>
        <w:jc w:val="center"/>
        <w:rPr>
          <w:bCs/>
          <w:color w:val="000000"/>
          <w:spacing w:val="4"/>
        </w:rPr>
      </w:pPr>
      <w:r w:rsidRPr="00243344">
        <w:rPr>
          <w:b/>
          <w:color w:val="000000"/>
          <w:spacing w:val="3"/>
        </w:rPr>
        <w:t>Методические указания</w:t>
      </w:r>
    </w:p>
    <w:p w14:paraId="25F0C852" w14:textId="77777777" w:rsidR="001325FF" w:rsidRPr="00243344" w:rsidRDefault="001325FF" w:rsidP="00243344">
      <w:pPr>
        <w:shd w:val="clear" w:color="auto" w:fill="FFFFFF"/>
        <w:ind w:firstLine="851"/>
        <w:jc w:val="both"/>
        <w:rPr>
          <w:bCs/>
        </w:rPr>
      </w:pPr>
      <w:r w:rsidRPr="00243344">
        <w:rPr>
          <w:bCs/>
          <w:color w:val="000000"/>
          <w:spacing w:val="2"/>
        </w:rPr>
        <w:t>Знание устройства, принципа действия, назначения аппа</w:t>
      </w:r>
      <w:r w:rsidRPr="00243344">
        <w:rPr>
          <w:bCs/>
          <w:color w:val="000000"/>
          <w:spacing w:val="3"/>
        </w:rPr>
        <w:t xml:space="preserve">ратов управления электроприводами имеет очень большое </w:t>
      </w:r>
      <w:r w:rsidRPr="00243344">
        <w:rPr>
          <w:bCs/>
          <w:color w:val="000000"/>
          <w:spacing w:val="2"/>
        </w:rPr>
        <w:t>значение для понимания работы схем управления. Современные электрические аппараты чрезвычайно разнообразны. На</w:t>
      </w:r>
      <w:r w:rsidRPr="00243344">
        <w:rPr>
          <w:bCs/>
          <w:color w:val="000000"/>
        </w:rPr>
        <w:t xml:space="preserve">чиная изучение, необходимо прежде всего рассмотреть их </w:t>
      </w:r>
      <w:r w:rsidRPr="00243344">
        <w:rPr>
          <w:bCs/>
          <w:color w:val="000000"/>
          <w:spacing w:val="1"/>
        </w:rPr>
        <w:t xml:space="preserve">классификацию по различным признакам, общие требования, </w:t>
      </w:r>
      <w:r w:rsidRPr="00243344">
        <w:rPr>
          <w:bCs/>
          <w:color w:val="000000"/>
          <w:spacing w:val="4"/>
        </w:rPr>
        <w:t>предъявляемые к аппаратам, их назначение.</w:t>
      </w:r>
    </w:p>
    <w:p w14:paraId="2141B274" w14:textId="77777777" w:rsidR="001325FF" w:rsidRPr="00243344" w:rsidRDefault="001325FF" w:rsidP="00243344">
      <w:pPr>
        <w:shd w:val="clear" w:color="auto" w:fill="FFFFFF"/>
        <w:ind w:firstLine="851"/>
        <w:jc w:val="both"/>
        <w:rPr>
          <w:bCs/>
        </w:rPr>
      </w:pPr>
      <w:r w:rsidRPr="00243344">
        <w:rPr>
          <w:bCs/>
          <w:color w:val="000000"/>
          <w:spacing w:val="6"/>
        </w:rPr>
        <w:t>Изучая контакторы, следует обратить внимание на раз</w:t>
      </w:r>
      <w:r w:rsidRPr="00243344">
        <w:rPr>
          <w:bCs/>
          <w:color w:val="000000"/>
          <w:spacing w:val="4"/>
        </w:rPr>
        <w:t xml:space="preserve">личие между контакторами постоянного и переменного токов </w:t>
      </w:r>
      <w:r w:rsidRPr="00243344">
        <w:rPr>
          <w:bCs/>
          <w:color w:val="000000"/>
          <w:spacing w:val="3"/>
        </w:rPr>
        <w:t>в конструкции магнитной системы, на зависимость тока ка</w:t>
      </w:r>
      <w:r w:rsidRPr="00243344">
        <w:rPr>
          <w:bCs/>
          <w:color w:val="000000"/>
        </w:rPr>
        <w:t xml:space="preserve">тушки контактора переменного тока от положения якоря, на конструкцию главных и вспомогательных (блокировочных) </w:t>
      </w:r>
      <w:r w:rsidRPr="00243344">
        <w:rPr>
          <w:bCs/>
          <w:color w:val="000000"/>
          <w:spacing w:val="4"/>
        </w:rPr>
        <w:t>контактов, на способы гашения дуги, возникающей при раз</w:t>
      </w:r>
      <w:r w:rsidRPr="00243344">
        <w:rPr>
          <w:bCs/>
          <w:color w:val="000000"/>
          <w:spacing w:val="7"/>
        </w:rPr>
        <w:t xml:space="preserve">рыве главных контактов. Следует также обратить внимание </w:t>
      </w:r>
      <w:r w:rsidRPr="00243344">
        <w:rPr>
          <w:bCs/>
          <w:color w:val="000000"/>
          <w:spacing w:val="-1"/>
        </w:rPr>
        <w:t>па устройство механической блокировки, исключающей одно</w:t>
      </w:r>
      <w:r w:rsidRPr="00243344">
        <w:rPr>
          <w:bCs/>
          <w:color w:val="000000"/>
        </w:rPr>
        <w:t>временную работу двух контакторов в устройствах реверси</w:t>
      </w:r>
      <w:r w:rsidRPr="00243344">
        <w:rPr>
          <w:bCs/>
          <w:color w:val="000000"/>
          <w:spacing w:val="3"/>
        </w:rPr>
        <w:t>рования. При изучении реле учащийся должен четко пред</w:t>
      </w:r>
      <w:r w:rsidRPr="00243344">
        <w:rPr>
          <w:bCs/>
          <w:color w:val="000000"/>
          <w:spacing w:val="2"/>
        </w:rPr>
        <w:t>ставлять себе назначение реле, их виды, основные характе</w:t>
      </w:r>
      <w:r w:rsidRPr="00243344">
        <w:rPr>
          <w:bCs/>
          <w:color w:val="000000"/>
          <w:spacing w:val="1"/>
        </w:rPr>
        <w:t>ристики. В схемах автоматического управления электропри</w:t>
      </w:r>
      <w:r w:rsidRPr="00243344">
        <w:rPr>
          <w:bCs/>
          <w:color w:val="000000"/>
          <w:spacing w:val="2"/>
        </w:rPr>
        <w:t>водами наибольшее распространение получили электромаг</w:t>
      </w:r>
      <w:r w:rsidRPr="00243344">
        <w:rPr>
          <w:bCs/>
          <w:color w:val="000000"/>
        </w:rPr>
        <w:t xml:space="preserve">нитные реле, принцип действия которых подобен принципу </w:t>
      </w:r>
      <w:r w:rsidRPr="00243344">
        <w:rPr>
          <w:bCs/>
          <w:color w:val="000000"/>
          <w:spacing w:val="3"/>
        </w:rPr>
        <w:t xml:space="preserve">действия контактора. Особое внимание нужно обратить на </w:t>
      </w:r>
      <w:r w:rsidRPr="00243344">
        <w:rPr>
          <w:bCs/>
          <w:color w:val="000000"/>
        </w:rPr>
        <w:t>изучение различных типов реле времени: электромагнитных, маятниковых, моторных, электронных. Необходимо знать ис</w:t>
      </w:r>
      <w:r w:rsidRPr="00243344">
        <w:rPr>
          <w:bCs/>
          <w:color w:val="000000"/>
          <w:spacing w:val="1"/>
        </w:rPr>
        <w:t xml:space="preserve">пользование реле для защиты электроприводов от перегрузок, </w:t>
      </w:r>
      <w:r w:rsidRPr="00243344">
        <w:rPr>
          <w:bCs/>
          <w:color w:val="000000"/>
          <w:spacing w:val="7"/>
        </w:rPr>
        <w:t>самопроизвольных запусков, понижения напряжения в сети и т.п.</w:t>
      </w:r>
    </w:p>
    <w:p w14:paraId="7067DC9C" w14:textId="77777777" w:rsidR="001325FF" w:rsidRPr="00243344" w:rsidRDefault="001325FF" w:rsidP="00243344">
      <w:pPr>
        <w:shd w:val="clear" w:color="auto" w:fill="FFFFFF"/>
        <w:ind w:firstLine="851"/>
        <w:jc w:val="both"/>
        <w:rPr>
          <w:bCs/>
          <w:color w:val="000000"/>
          <w:spacing w:val="4"/>
        </w:rPr>
      </w:pPr>
      <w:r w:rsidRPr="00243344">
        <w:rPr>
          <w:bCs/>
          <w:color w:val="000000"/>
          <w:spacing w:val="2"/>
        </w:rPr>
        <w:t>В электрических схемах электроприводов часто применя</w:t>
      </w:r>
      <w:r w:rsidRPr="00243344">
        <w:rPr>
          <w:bCs/>
          <w:color w:val="000000"/>
          <w:spacing w:val="1"/>
        </w:rPr>
        <w:t>ются реле скорости, основанные на разных принципах. Наи</w:t>
      </w:r>
      <w:r w:rsidRPr="00243344">
        <w:rPr>
          <w:bCs/>
          <w:color w:val="000000"/>
        </w:rPr>
        <w:t xml:space="preserve">большее распространение получило индукционное реле. Необходимо разобраться в его устройстве и принципе действия. </w:t>
      </w:r>
      <w:r w:rsidRPr="00243344">
        <w:rPr>
          <w:bCs/>
          <w:color w:val="000000"/>
          <w:spacing w:val="1"/>
        </w:rPr>
        <w:t xml:space="preserve">Контроль скорости </w:t>
      </w:r>
      <w:r w:rsidRPr="00243344">
        <w:rPr>
          <w:bCs/>
          <w:color w:val="000000"/>
          <w:spacing w:val="1"/>
        </w:rPr>
        <w:lastRenderedPageBreak/>
        <w:t xml:space="preserve">электропривода может производиться с </w:t>
      </w:r>
      <w:r w:rsidRPr="00243344">
        <w:rPr>
          <w:bCs/>
          <w:color w:val="000000"/>
          <w:spacing w:val="2"/>
        </w:rPr>
        <w:t>использованием тахогенераторов и</w:t>
      </w:r>
      <w:r w:rsidRPr="00243344">
        <w:rPr>
          <w:b/>
          <w:color w:val="000000"/>
          <w:spacing w:val="2"/>
        </w:rPr>
        <w:t xml:space="preserve"> </w:t>
      </w:r>
      <w:r w:rsidRPr="00243344">
        <w:rPr>
          <w:bCs/>
          <w:color w:val="000000"/>
          <w:spacing w:val="2"/>
        </w:rPr>
        <w:t xml:space="preserve">электромагнитных реле. </w:t>
      </w:r>
      <w:r w:rsidRPr="00243344">
        <w:rPr>
          <w:bCs/>
          <w:color w:val="000000"/>
        </w:rPr>
        <w:t xml:space="preserve">Знание устройства, принципа действия, основных технических </w:t>
      </w:r>
      <w:r w:rsidRPr="00243344">
        <w:rPr>
          <w:bCs/>
          <w:color w:val="000000"/>
          <w:spacing w:val="4"/>
        </w:rPr>
        <w:t>характеристик командных аппаратов необходимо при изуче</w:t>
      </w:r>
      <w:r w:rsidRPr="00243344">
        <w:rPr>
          <w:bCs/>
          <w:color w:val="000000"/>
          <w:spacing w:val="-2"/>
        </w:rPr>
        <w:t>нии работы электрических схем электроприводов. Изучать</w:t>
      </w:r>
      <w:r w:rsidRPr="00243344">
        <w:rPr>
          <w:b/>
          <w:color w:val="000000"/>
          <w:spacing w:val="-2"/>
        </w:rPr>
        <w:t xml:space="preserve"> </w:t>
      </w:r>
      <w:r w:rsidRPr="00243344">
        <w:rPr>
          <w:bCs/>
          <w:color w:val="000000"/>
          <w:spacing w:val="2"/>
        </w:rPr>
        <w:t>аппараты управления следует по рисункам, чертежам, натур</w:t>
      </w:r>
      <w:r w:rsidRPr="00243344">
        <w:rPr>
          <w:bCs/>
          <w:color w:val="000000"/>
          <w:spacing w:val="3"/>
        </w:rPr>
        <w:t>ным образцам, имеющимся на предприятиях, в лабораториях</w:t>
      </w:r>
      <w:r w:rsidRPr="00243344">
        <w:rPr>
          <w:b/>
          <w:color w:val="000000"/>
          <w:spacing w:val="3"/>
        </w:rPr>
        <w:t xml:space="preserve"> </w:t>
      </w:r>
      <w:r w:rsidR="00931196" w:rsidRPr="00243344">
        <w:rPr>
          <w:bCs/>
          <w:color w:val="000000"/>
          <w:spacing w:val="4"/>
        </w:rPr>
        <w:t>и кабинетах</w:t>
      </w:r>
      <w:r w:rsidRPr="00243344">
        <w:rPr>
          <w:bCs/>
          <w:color w:val="000000"/>
          <w:spacing w:val="4"/>
        </w:rPr>
        <w:t>.</w:t>
      </w:r>
    </w:p>
    <w:p w14:paraId="5B875005" w14:textId="77777777" w:rsidR="001325FF" w:rsidRPr="00243344" w:rsidRDefault="001325FF" w:rsidP="00243344">
      <w:pPr>
        <w:shd w:val="clear" w:color="auto" w:fill="FFFFFF"/>
        <w:ind w:firstLine="851"/>
        <w:jc w:val="center"/>
        <w:rPr>
          <w:b/>
          <w:color w:val="000000"/>
          <w:spacing w:val="5"/>
        </w:rPr>
      </w:pPr>
      <w:r w:rsidRPr="00243344">
        <w:rPr>
          <w:b/>
          <w:color w:val="000000"/>
          <w:spacing w:val="5"/>
        </w:rPr>
        <w:t>Вопросы для самоконтроля</w:t>
      </w:r>
    </w:p>
    <w:p w14:paraId="7115B9B0" w14:textId="77777777" w:rsidR="001325FF" w:rsidRPr="00243344" w:rsidRDefault="001325FF" w:rsidP="00243344">
      <w:pPr>
        <w:shd w:val="clear" w:color="auto" w:fill="FFFFFF"/>
        <w:jc w:val="both"/>
        <w:rPr>
          <w:bCs/>
        </w:rPr>
      </w:pPr>
      <w:r w:rsidRPr="00243344">
        <w:rPr>
          <w:bCs/>
          <w:color w:val="000000"/>
        </w:rPr>
        <w:t>1. Назвать</w:t>
      </w:r>
      <w:r w:rsidRPr="00243344">
        <w:rPr>
          <w:b/>
          <w:color w:val="000000"/>
        </w:rPr>
        <w:t xml:space="preserve"> </w:t>
      </w:r>
      <w:r w:rsidRPr="00243344">
        <w:rPr>
          <w:bCs/>
          <w:color w:val="000000"/>
        </w:rPr>
        <w:t>основные конструктивные элементы контак</w:t>
      </w:r>
      <w:r w:rsidRPr="00243344">
        <w:rPr>
          <w:bCs/>
          <w:color w:val="000000"/>
          <w:spacing w:val="-1"/>
        </w:rPr>
        <w:t>тора.</w:t>
      </w:r>
    </w:p>
    <w:p w14:paraId="69818806" w14:textId="77777777" w:rsidR="001325FF" w:rsidRPr="00243344" w:rsidRDefault="001325FF" w:rsidP="00243344">
      <w:pPr>
        <w:numPr>
          <w:ilvl w:val="0"/>
          <w:numId w:val="3"/>
        </w:numPr>
        <w:shd w:val="clear" w:color="auto" w:fill="FFFFFF"/>
        <w:tabs>
          <w:tab w:val="left" w:pos="601"/>
        </w:tabs>
        <w:jc w:val="both"/>
        <w:rPr>
          <w:bCs/>
          <w:color w:val="000000"/>
        </w:rPr>
      </w:pPr>
      <w:r w:rsidRPr="00243344">
        <w:rPr>
          <w:bCs/>
          <w:color w:val="000000"/>
          <w:spacing w:val="3"/>
        </w:rPr>
        <w:t>Почему магнитная система контактора переменного то</w:t>
      </w:r>
      <w:r w:rsidRPr="00243344">
        <w:rPr>
          <w:bCs/>
          <w:color w:val="000000"/>
          <w:spacing w:val="8"/>
        </w:rPr>
        <w:t xml:space="preserve">ка набрана из листовой стали, а у контакторов постоянного </w:t>
      </w:r>
      <w:r w:rsidRPr="00243344">
        <w:rPr>
          <w:bCs/>
          <w:color w:val="000000"/>
        </w:rPr>
        <w:t>тока - из сплошной стали?</w:t>
      </w:r>
    </w:p>
    <w:p w14:paraId="294C4E62" w14:textId="77777777" w:rsidR="001325FF" w:rsidRPr="00243344" w:rsidRDefault="001325FF" w:rsidP="00243344">
      <w:pPr>
        <w:numPr>
          <w:ilvl w:val="0"/>
          <w:numId w:val="3"/>
        </w:numPr>
        <w:shd w:val="clear" w:color="auto" w:fill="FFFFFF"/>
        <w:tabs>
          <w:tab w:val="left" w:pos="601"/>
        </w:tabs>
        <w:jc w:val="both"/>
        <w:rPr>
          <w:bCs/>
          <w:color w:val="000000"/>
        </w:rPr>
      </w:pPr>
      <w:r w:rsidRPr="00243344">
        <w:rPr>
          <w:bCs/>
          <w:color w:val="000000"/>
          <w:spacing w:val="7"/>
        </w:rPr>
        <w:t xml:space="preserve">Объяснить назначение и действие короткозамкнутого </w:t>
      </w:r>
      <w:r w:rsidRPr="00243344">
        <w:rPr>
          <w:bCs/>
          <w:color w:val="000000"/>
          <w:spacing w:val="5"/>
        </w:rPr>
        <w:t>витка на полюсах контактора переменного тока.</w:t>
      </w:r>
    </w:p>
    <w:p w14:paraId="6F67D745" w14:textId="77777777" w:rsidR="001325FF" w:rsidRPr="00243344" w:rsidRDefault="001325FF" w:rsidP="00243344">
      <w:pPr>
        <w:numPr>
          <w:ilvl w:val="0"/>
          <w:numId w:val="3"/>
        </w:numPr>
        <w:shd w:val="clear" w:color="auto" w:fill="FFFFFF"/>
        <w:tabs>
          <w:tab w:val="left" w:pos="601"/>
        </w:tabs>
        <w:jc w:val="both"/>
        <w:rPr>
          <w:bCs/>
          <w:color w:val="000000"/>
        </w:rPr>
      </w:pPr>
      <w:r w:rsidRPr="00243344">
        <w:rPr>
          <w:bCs/>
          <w:color w:val="000000"/>
          <w:spacing w:val="5"/>
        </w:rPr>
        <w:t>Как производится гашение дуги в контакторах?</w:t>
      </w:r>
    </w:p>
    <w:p w14:paraId="7DBA71D1" w14:textId="77777777" w:rsidR="001325FF" w:rsidRPr="00243344" w:rsidRDefault="001325FF" w:rsidP="00243344">
      <w:pPr>
        <w:numPr>
          <w:ilvl w:val="0"/>
          <w:numId w:val="3"/>
        </w:numPr>
        <w:shd w:val="clear" w:color="auto" w:fill="FFFFFF"/>
        <w:tabs>
          <w:tab w:val="left" w:pos="601"/>
        </w:tabs>
        <w:jc w:val="both"/>
        <w:rPr>
          <w:bCs/>
          <w:color w:val="000000"/>
        </w:rPr>
      </w:pPr>
      <w:r w:rsidRPr="00243344">
        <w:rPr>
          <w:bCs/>
          <w:color w:val="000000"/>
          <w:spacing w:val="5"/>
        </w:rPr>
        <w:t>Каково назначение реле?</w:t>
      </w:r>
    </w:p>
    <w:p w14:paraId="74AD5396" w14:textId="77777777" w:rsidR="001325FF" w:rsidRPr="00243344" w:rsidRDefault="001325FF" w:rsidP="00243344">
      <w:pPr>
        <w:numPr>
          <w:ilvl w:val="0"/>
          <w:numId w:val="3"/>
        </w:numPr>
        <w:shd w:val="clear" w:color="auto" w:fill="FFFFFF"/>
        <w:tabs>
          <w:tab w:val="left" w:pos="601"/>
        </w:tabs>
        <w:jc w:val="both"/>
        <w:rPr>
          <w:bCs/>
          <w:color w:val="000000"/>
        </w:rPr>
      </w:pPr>
      <w:r w:rsidRPr="00243344">
        <w:rPr>
          <w:bCs/>
          <w:color w:val="000000"/>
          <w:spacing w:val="3"/>
        </w:rPr>
        <w:t>Объяснить, за счет чего достигается выдержка времени электромагнитных реле времени.</w:t>
      </w:r>
    </w:p>
    <w:p w14:paraId="386C9AA7" w14:textId="77777777" w:rsidR="001325FF" w:rsidRPr="00243344" w:rsidRDefault="001325FF" w:rsidP="00243344">
      <w:pPr>
        <w:numPr>
          <w:ilvl w:val="0"/>
          <w:numId w:val="3"/>
        </w:numPr>
        <w:shd w:val="clear" w:color="auto" w:fill="FFFFFF"/>
        <w:tabs>
          <w:tab w:val="left" w:pos="601"/>
        </w:tabs>
        <w:jc w:val="both"/>
        <w:rPr>
          <w:bCs/>
          <w:color w:val="000000"/>
        </w:rPr>
      </w:pPr>
      <w:r w:rsidRPr="00243344">
        <w:rPr>
          <w:bCs/>
          <w:color w:val="000000"/>
          <w:spacing w:val="3"/>
        </w:rPr>
        <w:t>Объяснить устройство и</w:t>
      </w:r>
      <w:r w:rsidRPr="00243344">
        <w:rPr>
          <w:b/>
          <w:color w:val="000000"/>
          <w:spacing w:val="3"/>
        </w:rPr>
        <w:t xml:space="preserve"> </w:t>
      </w:r>
      <w:r w:rsidRPr="00243344">
        <w:rPr>
          <w:bCs/>
          <w:color w:val="000000"/>
          <w:spacing w:val="3"/>
        </w:rPr>
        <w:t>принцип действия индукционного реле скорости типа РИС</w:t>
      </w:r>
      <w:r w:rsidRPr="00243344">
        <w:rPr>
          <w:b/>
          <w:color w:val="000000"/>
          <w:spacing w:val="3"/>
        </w:rPr>
        <w:t>.</w:t>
      </w:r>
    </w:p>
    <w:p w14:paraId="3975C791" w14:textId="77777777" w:rsidR="001325FF" w:rsidRPr="00243344" w:rsidRDefault="001325FF" w:rsidP="00243344">
      <w:pPr>
        <w:numPr>
          <w:ilvl w:val="0"/>
          <w:numId w:val="4"/>
        </w:numPr>
        <w:shd w:val="clear" w:color="auto" w:fill="FFFFFF"/>
        <w:tabs>
          <w:tab w:val="left" w:pos="706"/>
        </w:tabs>
        <w:jc w:val="both"/>
        <w:rPr>
          <w:bCs/>
          <w:color w:val="000000"/>
        </w:rPr>
      </w:pPr>
      <w:r w:rsidRPr="00243344">
        <w:rPr>
          <w:bCs/>
          <w:color w:val="000000"/>
          <w:spacing w:val="3"/>
        </w:rPr>
        <w:t xml:space="preserve">Каково устройство и принцип действия тепловых реле </w:t>
      </w:r>
      <w:r w:rsidRPr="00243344">
        <w:rPr>
          <w:bCs/>
          <w:color w:val="000000"/>
          <w:spacing w:val="1"/>
        </w:rPr>
        <w:t>защиты?</w:t>
      </w:r>
    </w:p>
    <w:p w14:paraId="7675E9C7" w14:textId="77777777" w:rsidR="001325FF" w:rsidRPr="00243344" w:rsidRDefault="001325FF" w:rsidP="00243344">
      <w:pPr>
        <w:numPr>
          <w:ilvl w:val="0"/>
          <w:numId w:val="4"/>
        </w:numPr>
        <w:shd w:val="clear" w:color="auto" w:fill="FFFFFF"/>
        <w:tabs>
          <w:tab w:val="left" w:pos="706"/>
        </w:tabs>
        <w:jc w:val="both"/>
        <w:rPr>
          <w:bCs/>
          <w:color w:val="000000"/>
        </w:rPr>
      </w:pPr>
      <w:r w:rsidRPr="00243344">
        <w:rPr>
          <w:bCs/>
          <w:color w:val="000000"/>
          <w:spacing w:val="6"/>
        </w:rPr>
        <w:t>Каково назначение путевых (конечных) выключате</w:t>
      </w:r>
      <w:r w:rsidRPr="00243344">
        <w:rPr>
          <w:bCs/>
          <w:color w:val="000000"/>
          <w:spacing w:val="-3"/>
        </w:rPr>
        <w:t>лей?</w:t>
      </w:r>
    </w:p>
    <w:p w14:paraId="24966AE9" w14:textId="77777777" w:rsidR="001325FF" w:rsidRPr="00243344" w:rsidRDefault="001325FF" w:rsidP="00243344">
      <w:pPr>
        <w:numPr>
          <w:ilvl w:val="0"/>
          <w:numId w:val="4"/>
        </w:numPr>
        <w:shd w:val="clear" w:color="auto" w:fill="FFFFFF"/>
        <w:tabs>
          <w:tab w:val="left" w:pos="706"/>
        </w:tabs>
        <w:jc w:val="both"/>
        <w:rPr>
          <w:bCs/>
          <w:color w:val="000000"/>
        </w:rPr>
      </w:pPr>
      <w:r w:rsidRPr="00243344">
        <w:rPr>
          <w:bCs/>
          <w:color w:val="000000"/>
          <w:spacing w:val="8"/>
        </w:rPr>
        <w:t xml:space="preserve">Каково назначение электромагнитов, где они могут </w:t>
      </w:r>
      <w:r w:rsidRPr="00243344">
        <w:rPr>
          <w:bCs/>
          <w:color w:val="000000"/>
          <w:spacing w:val="1"/>
        </w:rPr>
        <w:t>использоваться?</w:t>
      </w:r>
    </w:p>
    <w:p w14:paraId="39902A9C" w14:textId="77777777" w:rsidR="001325FF" w:rsidRPr="00243344" w:rsidRDefault="001325FF" w:rsidP="00243344">
      <w:pPr>
        <w:numPr>
          <w:ilvl w:val="0"/>
          <w:numId w:val="4"/>
        </w:numPr>
        <w:shd w:val="clear" w:color="auto" w:fill="FFFFFF"/>
        <w:tabs>
          <w:tab w:val="left" w:pos="706"/>
        </w:tabs>
        <w:jc w:val="both"/>
        <w:rPr>
          <w:bCs/>
          <w:color w:val="000000"/>
        </w:rPr>
      </w:pPr>
      <w:r w:rsidRPr="00243344">
        <w:rPr>
          <w:bCs/>
          <w:color w:val="000000"/>
          <w:spacing w:val="1"/>
        </w:rPr>
        <w:t>Объяснить устройство вращающегося путевого выклю</w:t>
      </w:r>
      <w:r w:rsidRPr="00243344">
        <w:rPr>
          <w:bCs/>
          <w:color w:val="000000"/>
        </w:rPr>
        <w:t>чателя.</w:t>
      </w:r>
    </w:p>
    <w:p w14:paraId="6ABF84D3" w14:textId="77777777" w:rsidR="001325FF" w:rsidRPr="00243344" w:rsidRDefault="001325FF" w:rsidP="00243344">
      <w:pPr>
        <w:numPr>
          <w:ilvl w:val="0"/>
          <w:numId w:val="4"/>
        </w:numPr>
        <w:shd w:val="clear" w:color="auto" w:fill="FFFFFF"/>
        <w:tabs>
          <w:tab w:val="left" w:pos="706"/>
        </w:tabs>
        <w:jc w:val="both"/>
        <w:rPr>
          <w:bCs/>
          <w:color w:val="000000"/>
        </w:rPr>
      </w:pPr>
      <w:r w:rsidRPr="00243344">
        <w:rPr>
          <w:bCs/>
          <w:color w:val="000000"/>
          <w:spacing w:val="4"/>
        </w:rPr>
        <w:t xml:space="preserve">Каково назначение </w:t>
      </w:r>
      <w:proofErr w:type="spellStart"/>
      <w:r w:rsidRPr="00243344">
        <w:rPr>
          <w:bCs/>
          <w:color w:val="000000"/>
          <w:spacing w:val="4"/>
        </w:rPr>
        <w:t>командоконтроллера</w:t>
      </w:r>
      <w:proofErr w:type="spellEnd"/>
      <w:r w:rsidRPr="00243344">
        <w:rPr>
          <w:bCs/>
          <w:color w:val="000000"/>
          <w:spacing w:val="4"/>
        </w:rPr>
        <w:t>?</w:t>
      </w:r>
    </w:p>
    <w:p w14:paraId="505790E8" w14:textId="77777777" w:rsidR="00931196" w:rsidRPr="0078649B" w:rsidRDefault="001325FF" w:rsidP="00243344">
      <w:pPr>
        <w:pStyle w:val="a5"/>
        <w:numPr>
          <w:ilvl w:val="0"/>
          <w:numId w:val="4"/>
        </w:numPr>
        <w:shd w:val="clear" w:color="auto" w:fill="FFFFFF"/>
        <w:jc w:val="both"/>
        <w:rPr>
          <w:bCs/>
          <w:color w:val="000000"/>
          <w:spacing w:val="4"/>
        </w:rPr>
      </w:pPr>
      <w:r w:rsidRPr="00243344">
        <w:rPr>
          <w:bCs/>
          <w:color w:val="000000"/>
          <w:spacing w:val="4"/>
        </w:rPr>
        <w:t>Какие функции выполняет установочный автомат?</w:t>
      </w:r>
    </w:p>
    <w:p w14:paraId="4A5EF098" w14:textId="77777777" w:rsidR="00931196" w:rsidRPr="00243344" w:rsidRDefault="00931196" w:rsidP="00243344">
      <w:pPr>
        <w:shd w:val="clear" w:color="auto" w:fill="FFFFFF"/>
        <w:ind w:left="851" w:hanging="851"/>
        <w:rPr>
          <w:b/>
          <w:color w:val="000000"/>
          <w:spacing w:val="-6"/>
        </w:rPr>
      </w:pPr>
      <w:r w:rsidRPr="00243344">
        <w:rPr>
          <w:b/>
          <w:color w:val="000000"/>
          <w:spacing w:val="53"/>
        </w:rPr>
        <w:t>Тема</w:t>
      </w:r>
      <w:r w:rsidR="005D0FE1" w:rsidRPr="00243344">
        <w:rPr>
          <w:b/>
          <w:color w:val="000000"/>
        </w:rPr>
        <w:t xml:space="preserve"> </w:t>
      </w:r>
      <w:r w:rsidRPr="00243344">
        <w:rPr>
          <w:b/>
          <w:color w:val="000000"/>
        </w:rPr>
        <w:t>Релейно-контакторное управление</w:t>
      </w:r>
      <w:r w:rsidR="00B137EA" w:rsidRPr="00243344">
        <w:rPr>
          <w:b/>
          <w:color w:val="000000"/>
          <w:spacing w:val="-6"/>
        </w:rPr>
        <w:t xml:space="preserve"> </w:t>
      </w:r>
      <w:r w:rsidRPr="00243344">
        <w:rPr>
          <w:b/>
          <w:color w:val="000000"/>
          <w:spacing w:val="-6"/>
        </w:rPr>
        <w:t>электроприводами</w:t>
      </w:r>
    </w:p>
    <w:p w14:paraId="3740C8AB" w14:textId="77777777" w:rsidR="00931196" w:rsidRPr="00243344" w:rsidRDefault="00931196" w:rsidP="0078649B">
      <w:pPr>
        <w:shd w:val="clear" w:color="auto" w:fill="FFFFFF"/>
        <w:tabs>
          <w:tab w:val="left" w:pos="4280"/>
        </w:tabs>
        <w:rPr>
          <w:bCs/>
          <w:color w:val="000000"/>
          <w:spacing w:val="-1"/>
        </w:rPr>
      </w:pPr>
      <w:r w:rsidRPr="00243344">
        <w:rPr>
          <w:bCs/>
          <w:color w:val="000000"/>
        </w:rPr>
        <w:t>Условные обозначения элементов схем. Методы автомати</w:t>
      </w:r>
      <w:r w:rsidRPr="00243344">
        <w:rPr>
          <w:bCs/>
          <w:color w:val="000000"/>
          <w:spacing w:val="2"/>
        </w:rPr>
        <w:t>ческого управления ускорением и торможением электропри</w:t>
      </w:r>
      <w:r w:rsidRPr="00243344">
        <w:rPr>
          <w:bCs/>
          <w:color w:val="000000"/>
          <w:spacing w:val="5"/>
        </w:rPr>
        <w:t>вода. Типовые узлы схем управления двигателями постоян</w:t>
      </w:r>
      <w:r w:rsidRPr="00243344">
        <w:rPr>
          <w:bCs/>
          <w:color w:val="000000"/>
          <w:spacing w:val="1"/>
        </w:rPr>
        <w:t xml:space="preserve">ного и переменного токов. Нереверсивные и реверсивные схемы управления электроприводами с двигателями постоянного </w:t>
      </w:r>
      <w:r w:rsidRPr="00243344">
        <w:rPr>
          <w:bCs/>
          <w:color w:val="000000"/>
        </w:rPr>
        <w:t xml:space="preserve">тока: в функции времени, тока, ЭДС, с динамическим торможением, с торможением </w:t>
      </w:r>
      <w:proofErr w:type="spellStart"/>
      <w:r w:rsidRPr="00243344">
        <w:rPr>
          <w:bCs/>
          <w:color w:val="000000"/>
        </w:rPr>
        <w:t>противовключением</w:t>
      </w:r>
      <w:proofErr w:type="spellEnd"/>
      <w:r w:rsidRPr="00243344">
        <w:rPr>
          <w:bCs/>
          <w:color w:val="000000"/>
        </w:rPr>
        <w:t xml:space="preserve">. Стандартные </w:t>
      </w:r>
      <w:r w:rsidRPr="00243344">
        <w:rPr>
          <w:bCs/>
          <w:color w:val="000000"/>
          <w:spacing w:val="4"/>
        </w:rPr>
        <w:t>панели и блоки управления. Нереверсивные и</w:t>
      </w:r>
      <w:r w:rsidRPr="00243344">
        <w:rPr>
          <w:b/>
          <w:color w:val="000000"/>
          <w:spacing w:val="4"/>
        </w:rPr>
        <w:t xml:space="preserve"> </w:t>
      </w:r>
      <w:r w:rsidRPr="00243344">
        <w:rPr>
          <w:bCs/>
          <w:color w:val="000000"/>
          <w:spacing w:val="4"/>
        </w:rPr>
        <w:t xml:space="preserve">реверсивные </w:t>
      </w:r>
      <w:r w:rsidRPr="00243344">
        <w:rPr>
          <w:bCs/>
          <w:color w:val="000000"/>
          <w:spacing w:val="-1"/>
        </w:rPr>
        <w:t>схемы управления электроприводами с асинхронными элек</w:t>
      </w:r>
      <w:r w:rsidRPr="00243344">
        <w:rPr>
          <w:bCs/>
          <w:color w:val="000000"/>
        </w:rPr>
        <w:t xml:space="preserve">тродвигателями в функции времени, тока, скорости, с динамическим торможением, с торможением </w:t>
      </w:r>
      <w:proofErr w:type="spellStart"/>
      <w:r w:rsidRPr="00243344">
        <w:rPr>
          <w:bCs/>
          <w:color w:val="000000"/>
        </w:rPr>
        <w:t>противовключением</w:t>
      </w:r>
      <w:proofErr w:type="spellEnd"/>
      <w:r w:rsidRPr="00243344">
        <w:rPr>
          <w:bCs/>
          <w:color w:val="000000"/>
        </w:rPr>
        <w:t xml:space="preserve">. </w:t>
      </w:r>
      <w:r w:rsidRPr="00243344">
        <w:rPr>
          <w:bCs/>
          <w:color w:val="000000"/>
          <w:spacing w:val="6"/>
        </w:rPr>
        <w:t xml:space="preserve">Стандартные панели и блоки управления. Типовые узлы и </w:t>
      </w:r>
      <w:r w:rsidRPr="00243344">
        <w:rPr>
          <w:bCs/>
          <w:color w:val="000000"/>
        </w:rPr>
        <w:t>схемы управления пуском привода с синхронным электродви</w:t>
      </w:r>
      <w:r w:rsidRPr="00243344">
        <w:rPr>
          <w:bCs/>
          <w:color w:val="000000"/>
          <w:spacing w:val="-1"/>
        </w:rPr>
        <w:t>гателем.</w:t>
      </w:r>
      <w:r w:rsidR="00265391" w:rsidRPr="00243344">
        <w:rPr>
          <w:iCs/>
        </w:rPr>
        <w:t xml:space="preserve"> Подготовка к выполнению практической работе.</w:t>
      </w:r>
    </w:p>
    <w:p w14:paraId="4B5F0C9B" w14:textId="77777777" w:rsidR="00931196" w:rsidRPr="00243344" w:rsidRDefault="00931196" w:rsidP="0078649B">
      <w:pPr>
        <w:shd w:val="clear" w:color="auto" w:fill="FFFFFF"/>
        <w:ind w:left="7" w:firstLine="720"/>
        <w:jc w:val="center"/>
        <w:rPr>
          <w:bCs/>
          <w:color w:val="000000"/>
          <w:spacing w:val="5"/>
        </w:rPr>
      </w:pPr>
      <w:r w:rsidRPr="00243344">
        <w:rPr>
          <w:b/>
          <w:color w:val="000000"/>
          <w:spacing w:val="3"/>
        </w:rPr>
        <w:t>Методические указания</w:t>
      </w:r>
    </w:p>
    <w:p w14:paraId="187370E6" w14:textId="77777777" w:rsidR="00931196" w:rsidRPr="00243344" w:rsidRDefault="00931196" w:rsidP="00243344">
      <w:pPr>
        <w:shd w:val="clear" w:color="auto" w:fill="FFFFFF"/>
        <w:jc w:val="both"/>
        <w:rPr>
          <w:bCs/>
        </w:rPr>
      </w:pPr>
      <w:r w:rsidRPr="00243344">
        <w:rPr>
          <w:bCs/>
          <w:color w:val="000000"/>
          <w:spacing w:val="6"/>
        </w:rPr>
        <w:t xml:space="preserve">Изучение темы следует начать с принципов построения </w:t>
      </w:r>
      <w:r w:rsidRPr="00243344">
        <w:rPr>
          <w:bCs/>
          <w:color w:val="000000"/>
          <w:spacing w:val="10"/>
        </w:rPr>
        <w:t xml:space="preserve">схем управления и знакомства с условными графическими </w:t>
      </w:r>
      <w:r w:rsidRPr="00243344">
        <w:rPr>
          <w:bCs/>
          <w:color w:val="000000"/>
          <w:spacing w:val="3"/>
        </w:rPr>
        <w:t>и буквенными обозначениями элементов аппаратов управле</w:t>
      </w:r>
      <w:r w:rsidRPr="00243344">
        <w:rPr>
          <w:bCs/>
          <w:color w:val="000000"/>
          <w:spacing w:val="5"/>
        </w:rPr>
        <w:t>ния. Ознакомление с условными графическими и</w:t>
      </w:r>
      <w:r w:rsidRPr="00243344">
        <w:rPr>
          <w:b/>
          <w:color w:val="000000"/>
          <w:spacing w:val="5"/>
        </w:rPr>
        <w:t xml:space="preserve"> </w:t>
      </w:r>
      <w:r w:rsidRPr="00243344">
        <w:rPr>
          <w:bCs/>
          <w:color w:val="000000"/>
          <w:spacing w:val="5"/>
        </w:rPr>
        <w:t>буквенны</w:t>
      </w:r>
      <w:r w:rsidRPr="00243344">
        <w:rPr>
          <w:bCs/>
          <w:color w:val="000000"/>
        </w:rPr>
        <w:t>ми обозначениями следует производить по соответствующим действующим ГОСТам; Изучение схем надо начинать с простейших схем управления асинхронным короткозамкнутым двигателем. Когда будет понят порядок пуска и останова ко</w:t>
      </w:r>
      <w:r w:rsidRPr="00243344">
        <w:rPr>
          <w:bCs/>
          <w:color w:val="000000"/>
          <w:spacing w:val="3"/>
        </w:rPr>
        <w:t>роткозамкнутого ротора двигателя, уяснена работа отдельных эле</w:t>
      </w:r>
      <w:r w:rsidRPr="00243344">
        <w:rPr>
          <w:bCs/>
          <w:color w:val="000000"/>
          <w:spacing w:val="2"/>
        </w:rPr>
        <w:t>ментов аппаратов, уяснено обеспечение различных видов за</w:t>
      </w:r>
      <w:r w:rsidRPr="00243344">
        <w:rPr>
          <w:bCs/>
          <w:color w:val="000000"/>
          <w:spacing w:val="1"/>
        </w:rPr>
        <w:t xml:space="preserve">щиты и блокировки, следует разобрать принципы автоматизации процесса пуска, торможения, реверса электродвигателей. </w:t>
      </w:r>
      <w:r w:rsidRPr="00243344">
        <w:rPr>
          <w:bCs/>
          <w:color w:val="000000"/>
        </w:rPr>
        <w:t xml:space="preserve">Необходимо рассмотреть работу схем управления в функции </w:t>
      </w:r>
      <w:r w:rsidRPr="00243344">
        <w:rPr>
          <w:bCs/>
          <w:color w:val="000000"/>
          <w:spacing w:val="1"/>
        </w:rPr>
        <w:t>скорости, тока, времени двигателями постоянного и перемен</w:t>
      </w:r>
      <w:r w:rsidRPr="00243344">
        <w:rPr>
          <w:bCs/>
          <w:color w:val="000000"/>
          <w:spacing w:val="-1"/>
        </w:rPr>
        <w:t xml:space="preserve">ного тока, выяснить достоинства и недостатки того или иного </w:t>
      </w:r>
      <w:r w:rsidRPr="00243344">
        <w:rPr>
          <w:bCs/>
          <w:color w:val="000000"/>
          <w:spacing w:val="3"/>
        </w:rPr>
        <w:t>принципа управления. При разборе схем следует уделять вни</w:t>
      </w:r>
      <w:r w:rsidRPr="00243344">
        <w:rPr>
          <w:bCs/>
          <w:color w:val="000000"/>
          <w:spacing w:val="6"/>
        </w:rPr>
        <w:t xml:space="preserve">мание работе различных защит (от к. з., перегрузки, нулевая </w:t>
      </w:r>
      <w:r w:rsidRPr="00243344">
        <w:rPr>
          <w:bCs/>
          <w:color w:val="000000"/>
          <w:spacing w:val="8"/>
        </w:rPr>
        <w:t>и т. д.).</w:t>
      </w:r>
    </w:p>
    <w:p w14:paraId="1FBEF230" w14:textId="77777777" w:rsidR="00931196" w:rsidRPr="00243344" w:rsidRDefault="00931196" w:rsidP="00243344">
      <w:pPr>
        <w:shd w:val="clear" w:color="auto" w:fill="FFFFFF"/>
        <w:ind w:firstLine="851"/>
        <w:jc w:val="both"/>
        <w:rPr>
          <w:bCs/>
        </w:rPr>
      </w:pPr>
      <w:r w:rsidRPr="00243344">
        <w:rPr>
          <w:bCs/>
          <w:color w:val="000000"/>
          <w:spacing w:val="5"/>
        </w:rPr>
        <w:t xml:space="preserve">При изучении работы схем следует иметь в виду, что, </w:t>
      </w:r>
      <w:r w:rsidRPr="00243344">
        <w:rPr>
          <w:bCs/>
          <w:color w:val="000000"/>
        </w:rPr>
        <w:t>несмотря на разнообразие схем управления, большинство их построено на основе типовых узлов, разработанных конст</w:t>
      </w:r>
      <w:r w:rsidRPr="00243344">
        <w:rPr>
          <w:bCs/>
          <w:color w:val="000000"/>
          <w:spacing w:val="1"/>
        </w:rPr>
        <w:t xml:space="preserve">рукторскими организациями, и, следовательно, разные схемы </w:t>
      </w:r>
      <w:r w:rsidRPr="00243344">
        <w:rPr>
          <w:bCs/>
          <w:color w:val="000000"/>
          <w:spacing w:val="5"/>
        </w:rPr>
        <w:t xml:space="preserve">могут иметь аналогичные узлы. Такой принцип построения </w:t>
      </w:r>
      <w:r w:rsidRPr="00243344">
        <w:rPr>
          <w:bCs/>
          <w:color w:val="000000"/>
          <w:spacing w:val="1"/>
        </w:rPr>
        <w:t>схем облегчает, ускоряет и удешевляет их разработку. Суще</w:t>
      </w:r>
      <w:r w:rsidRPr="00243344">
        <w:rPr>
          <w:bCs/>
          <w:color w:val="000000"/>
          <w:spacing w:val="-1"/>
        </w:rPr>
        <w:t xml:space="preserve">ственным моментом работы электрических схем </w:t>
      </w:r>
      <w:r w:rsidRPr="00243344">
        <w:rPr>
          <w:bCs/>
          <w:color w:val="000000"/>
          <w:spacing w:val="-1"/>
        </w:rPr>
        <w:lastRenderedPageBreak/>
        <w:t xml:space="preserve">управления </w:t>
      </w:r>
      <w:r w:rsidRPr="00243344">
        <w:rPr>
          <w:bCs/>
          <w:color w:val="000000"/>
          <w:spacing w:val="2"/>
        </w:rPr>
        <w:t>является электрическое торможение. При изучении схем нуж</w:t>
      </w:r>
      <w:r w:rsidRPr="00243344">
        <w:rPr>
          <w:bCs/>
          <w:color w:val="000000"/>
        </w:rPr>
        <w:t xml:space="preserve">но выяснить, какой способ торможения используется, как </w:t>
      </w:r>
      <w:r w:rsidRPr="00243344">
        <w:rPr>
          <w:bCs/>
          <w:color w:val="000000"/>
          <w:spacing w:val="7"/>
        </w:rPr>
        <w:t xml:space="preserve">обеспечивается торможение, как отключается двигатель в </w:t>
      </w:r>
      <w:r w:rsidRPr="00243344">
        <w:rPr>
          <w:bCs/>
          <w:color w:val="000000"/>
          <w:spacing w:val="2"/>
        </w:rPr>
        <w:t xml:space="preserve">конце торможения </w:t>
      </w:r>
      <w:proofErr w:type="spellStart"/>
      <w:r w:rsidRPr="00243344">
        <w:rPr>
          <w:bCs/>
          <w:color w:val="000000"/>
          <w:spacing w:val="2"/>
        </w:rPr>
        <w:t>противовключением</w:t>
      </w:r>
      <w:proofErr w:type="spellEnd"/>
      <w:r w:rsidRPr="00243344">
        <w:rPr>
          <w:bCs/>
          <w:color w:val="000000"/>
          <w:spacing w:val="2"/>
        </w:rPr>
        <w:t xml:space="preserve"> и пр.</w:t>
      </w:r>
    </w:p>
    <w:p w14:paraId="7B5DCB9D" w14:textId="77777777" w:rsidR="00931196" w:rsidRPr="00243344" w:rsidRDefault="00931196" w:rsidP="00243344">
      <w:pPr>
        <w:shd w:val="clear" w:color="auto" w:fill="FFFFFF"/>
        <w:ind w:firstLine="851"/>
        <w:jc w:val="both"/>
        <w:rPr>
          <w:bCs/>
        </w:rPr>
      </w:pPr>
      <w:r w:rsidRPr="00243344">
        <w:rPr>
          <w:bCs/>
          <w:color w:val="000000"/>
          <w:spacing w:val="4"/>
        </w:rPr>
        <w:t>Целесообразно любую схему изучать поэтапно:</w:t>
      </w:r>
    </w:p>
    <w:p w14:paraId="58593E5E" w14:textId="77777777" w:rsidR="00931196" w:rsidRPr="00243344" w:rsidRDefault="00931196" w:rsidP="00243344">
      <w:pPr>
        <w:shd w:val="clear" w:color="auto" w:fill="FFFFFF"/>
        <w:tabs>
          <w:tab w:val="left" w:pos="626"/>
        </w:tabs>
        <w:ind w:firstLine="142"/>
        <w:jc w:val="both"/>
        <w:rPr>
          <w:bCs/>
        </w:rPr>
      </w:pPr>
      <w:r w:rsidRPr="00243344">
        <w:rPr>
          <w:bCs/>
          <w:color w:val="000000"/>
          <w:spacing w:val="1"/>
        </w:rPr>
        <w:t>а)</w:t>
      </w:r>
      <w:r w:rsidRPr="00243344">
        <w:rPr>
          <w:bCs/>
          <w:color w:val="000000"/>
        </w:rPr>
        <w:tab/>
      </w:r>
      <w:r w:rsidRPr="00243344">
        <w:rPr>
          <w:bCs/>
          <w:color w:val="000000"/>
          <w:spacing w:val="3"/>
        </w:rPr>
        <w:t>функции, выполняемые схемой управления;</w:t>
      </w:r>
    </w:p>
    <w:p w14:paraId="72BA918F" w14:textId="77777777" w:rsidR="00931196" w:rsidRPr="00243344" w:rsidRDefault="00931196" w:rsidP="00243344">
      <w:pPr>
        <w:shd w:val="clear" w:color="auto" w:fill="FFFFFF"/>
        <w:tabs>
          <w:tab w:val="left" w:pos="626"/>
        </w:tabs>
        <w:ind w:firstLine="142"/>
        <w:jc w:val="both"/>
        <w:rPr>
          <w:bCs/>
        </w:rPr>
      </w:pPr>
      <w:r w:rsidRPr="00243344">
        <w:rPr>
          <w:bCs/>
          <w:color w:val="000000"/>
          <w:spacing w:val="-12"/>
        </w:rPr>
        <w:t>б)</w:t>
      </w:r>
      <w:r w:rsidRPr="00243344">
        <w:rPr>
          <w:bCs/>
          <w:color w:val="000000"/>
        </w:rPr>
        <w:tab/>
      </w:r>
      <w:r w:rsidRPr="00243344">
        <w:rPr>
          <w:bCs/>
          <w:color w:val="000000"/>
          <w:spacing w:val="4"/>
        </w:rPr>
        <w:t>процесс пуска и ускорения;</w:t>
      </w:r>
    </w:p>
    <w:p w14:paraId="7A6F0CFD" w14:textId="77777777" w:rsidR="00931196" w:rsidRPr="00243344" w:rsidRDefault="00931196" w:rsidP="00243344">
      <w:pPr>
        <w:shd w:val="clear" w:color="auto" w:fill="FFFFFF"/>
        <w:tabs>
          <w:tab w:val="left" w:pos="626"/>
        </w:tabs>
        <w:ind w:firstLine="142"/>
        <w:jc w:val="both"/>
        <w:rPr>
          <w:bCs/>
        </w:rPr>
      </w:pPr>
      <w:r w:rsidRPr="00243344">
        <w:rPr>
          <w:bCs/>
          <w:color w:val="000000"/>
          <w:spacing w:val="-8"/>
        </w:rPr>
        <w:t>в)</w:t>
      </w:r>
      <w:r w:rsidRPr="00243344">
        <w:rPr>
          <w:bCs/>
          <w:color w:val="000000"/>
        </w:rPr>
        <w:tab/>
      </w:r>
      <w:r w:rsidRPr="00243344">
        <w:rPr>
          <w:bCs/>
          <w:color w:val="000000"/>
          <w:spacing w:val="2"/>
        </w:rPr>
        <w:t>регулирование скорости;</w:t>
      </w:r>
    </w:p>
    <w:p w14:paraId="1152316F" w14:textId="77777777" w:rsidR="00931196" w:rsidRPr="00243344" w:rsidRDefault="00931196" w:rsidP="00243344">
      <w:pPr>
        <w:shd w:val="clear" w:color="auto" w:fill="FFFFFF"/>
        <w:tabs>
          <w:tab w:val="left" w:pos="626"/>
        </w:tabs>
        <w:ind w:firstLine="142"/>
        <w:jc w:val="both"/>
        <w:rPr>
          <w:bCs/>
        </w:rPr>
      </w:pPr>
      <w:r w:rsidRPr="00243344">
        <w:rPr>
          <w:bCs/>
          <w:color w:val="000000"/>
          <w:spacing w:val="-8"/>
        </w:rPr>
        <w:t>г)</w:t>
      </w:r>
      <w:r w:rsidRPr="00243344">
        <w:rPr>
          <w:bCs/>
          <w:color w:val="000000"/>
        </w:rPr>
        <w:tab/>
      </w:r>
      <w:r w:rsidRPr="00243344">
        <w:rPr>
          <w:bCs/>
          <w:color w:val="000000"/>
          <w:spacing w:val="1"/>
        </w:rPr>
        <w:t>торможение;</w:t>
      </w:r>
    </w:p>
    <w:p w14:paraId="193F3BFB" w14:textId="77777777" w:rsidR="00931196" w:rsidRPr="00243344" w:rsidRDefault="00931196" w:rsidP="00243344">
      <w:pPr>
        <w:shd w:val="clear" w:color="auto" w:fill="FFFFFF"/>
        <w:tabs>
          <w:tab w:val="left" w:pos="626"/>
        </w:tabs>
        <w:ind w:firstLine="142"/>
        <w:jc w:val="both"/>
        <w:rPr>
          <w:bCs/>
        </w:rPr>
      </w:pPr>
      <w:r w:rsidRPr="00243344">
        <w:rPr>
          <w:bCs/>
          <w:color w:val="000000"/>
          <w:spacing w:val="-5"/>
        </w:rPr>
        <w:t>д)</w:t>
      </w:r>
      <w:r w:rsidRPr="00243344">
        <w:rPr>
          <w:bCs/>
          <w:color w:val="000000"/>
        </w:rPr>
        <w:tab/>
      </w:r>
      <w:r w:rsidRPr="00243344">
        <w:rPr>
          <w:bCs/>
          <w:color w:val="000000"/>
          <w:spacing w:val="-1"/>
        </w:rPr>
        <w:t>реверс;</w:t>
      </w:r>
    </w:p>
    <w:p w14:paraId="29ECB8B1" w14:textId="77777777" w:rsidR="00931196" w:rsidRPr="00243344" w:rsidRDefault="00931196" w:rsidP="00243344">
      <w:pPr>
        <w:shd w:val="clear" w:color="auto" w:fill="FFFFFF"/>
        <w:tabs>
          <w:tab w:val="left" w:pos="626"/>
        </w:tabs>
        <w:ind w:firstLine="142"/>
        <w:jc w:val="both"/>
        <w:rPr>
          <w:bCs/>
          <w:color w:val="000000"/>
          <w:spacing w:val="3"/>
        </w:rPr>
      </w:pPr>
      <w:r w:rsidRPr="00243344">
        <w:rPr>
          <w:bCs/>
          <w:color w:val="000000"/>
          <w:spacing w:val="-8"/>
        </w:rPr>
        <w:t>е)</w:t>
      </w:r>
      <w:r w:rsidRPr="00243344">
        <w:rPr>
          <w:bCs/>
          <w:color w:val="000000"/>
        </w:rPr>
        <w:tab/>
      </w:r>
      <w:r w:rsidRPr="00243344">
        <w:rPr>
          <w:bCs/>
          <w:color w:val="000000"/>
          <w:spacing w:val="3"/>
        </w:rPr>
        <w:t>достоинства и недостатки.</w:t>
      </w:r>
    </w:p>
    <w:p w14:paraId="79763417" w14:textId="77777777" w:rsidR="00931196" w:rsidRPr="00243344" w:rsidRDefault="00931196" w:rsidP="00243344">
      <w:pPr>
        <w:ind w:firstLine="180"/>
        <w:jc w:val="center"/>
        <w:rPr>
          <w:bCs/>
          <w:color w:val="000000"/>
          <w:spacing w:val="5"/>
        </w:rPr>
      </w:pPr>
      <w:r w:rsidRPr="00243344">
        <w:rPr>
          <w:b/>
          <w:color w:val="000000"/>
          <w:spacing w:val="5"/>
        </w:rPr>
        <w:t>Вопросы для самоконтроля</w:t>
      </w:r>
    </w:p>
    <w:p w14:paraId="46B955BC" w14:textId="77777777" w:rsidR="00931196" w:rsidRPr="00243344" w:rsidRDefault="00931196" w:rsidP="00243344">
      <w:pPr>
        <w:numPr>
          <w:ilvl w:val="0"/>
          <w:numId w:val="5"/>
        </w:numPr>
        <w:shd w:val="clear" w:color="auto" w:fill="FFFFFF"/>
        <w:tabs>
          <w:tab w:val="left" w:pos="608"/>
        </w:tabs>
        <w:jc w:val="both"/>
        <w:rPr>
          <w:bCs/>
          <w:color w:val="000000"/>
        </w:rPr>
      </w:pPr>
      <w:r w:rsidRPr="00243344">
        <w:rPr>
          <w:bCs/>
          <w:color w:val="000000"/>
          <w:spacing w:val="8"/>
        </w:rPr>
        <w:t xml:space="preserve">В чем заключаются принципы управления в функции </w:t>
      </w:r>
      <w:r w:rsidRPr="00243344">
        <w:rPr>
          <w:bCs/>
          <w:color w:val="000000"/>
          <w:spacing w:val="3"/>
        </w:rPr>
        <w:t>скорости, тока, времени, пути?</w:t>
      </w:r>
    </w:p>
    <w:p w14:paraId="4F1ADF0B" w14:textId="77777777" w:rsidR="00931196" w:rsidRPr="00243344" w:rsidRDefault="00931196" w:rsidP="00243344">
      <w:pPr>
        <w:numPr>
          <w:ilvl w:val="0"/>
          <w:numId w:val="5"/>
        </w:numPr>
        <w:shd w:val="clear" w:color="auto" w:fill="FFFFFF"/>
        <w:tabs>
          <w:tab w:val="left" w:pos="608"/>
        </w:tabs>
        <w:jc w:val="both"/>
        <w:rPr>
          <w:bCs/>
          <w:color w:val="000000"/>
        </w:rPr>
      </w:pPr>
      <w:r w:rsidRPr="00243344">
        <w:rPr>
          <w:bCs/>
          <w:color w:val="000000"/>
          <w:spacing w:val="8"/>
        </w:rPr>
        <w:t>Каковы достоинства и</w:t>
      </w:r>
      <w:r w:rsidRPr="00243344">
        <w:rPr>
          <w:b/>
          <w:color w:val="000000"/>
          <w:spacing w:val="8"/>
        </w:rPr>
        <w:t xml:space="preserve"> </w:t>
      </w:r>
      <w:r w:rsidRPr="00243344">
        <w:rPr>
          <w:bCs/>
          <w:color w:val="000000"/>
          <w:spacing w:val="8"/>
        </w:rPr>
        <w:t xml:space="preserve">недостатки каждого принципа </w:t>
      </w:r>
      <w:r w:rsidRPr="00243344">
        <w:rPr>
          <w:bCs/>
          <w:color w:val="000000"/>
          <w:spacing w:val="2"/>
        </w:rPr>
        <w:t>управления?</w:t>
      </w:r>
    </w:p>
    <w:p w14:paraId="54EB895A" w14:textId="77777777" w:rsidR="00931196" w:rsidRPr="00243344" w:rsidRDefault="00931196" w:rsidP="00243344">
      <w:pPr>
        <w:numPr>
          <w:ilvl w:val="0"/>
          <w:numId w:val="5"/>
        </w:numPr>
        <w:shd w:val="clear" w:color="auto" w:fill="FFFFFF"/>
        <w:tabs>
          <w:tab w:val="left" w:pos="608"/>
        </w:tabs>
        <w:jc w:val="both"/>
        <w:rPr>
          <w:bCs/>
          <w:color w:val="000000"/>
        </w:rPr>
      </w:pPr>
      <w:r w:rsidRPr="00243344">
        <w:rPr>
          <w:bCs/>
          <w:color w:val="000000"/>
          <w:spacing w:val="5"/>
        </w:rPr>
        <w:t>Как обеспечивается блокировка в реверсивных схемах от одновременного включения на «левое» и «правое» враще</w:t>
      </w:r>
      <w:r w:rsidRPr="00243344">
        <w:rPr>
          <w:bCs/>
          <w:color w:val="000000"/>
          <w:spacing w:val="-5"/>
        </w:rPr>
        <w:t>ния?</w:t>
      </w:r>
    </w:p>
    <w:p w14:paraId="6B013229" w14:textId="77777777" w:rsidR="00931196" w:rsidRPr="00243344" w:rsidRDefault="00931196" w:rsidP="00243344">
      <w:pPr>
        <w:numPr>
          <w:ilvl w:val="0"/>
          <w:numId w:val="5"/>
        </w:numPr>
        <w:shd w:val="clear" w:color="auto" w:fill="FFFFFF"/>
        <w:tabs>
          <w:tab w:val="left" w:pos="608"/>
        </w:tabs>
        <w:jc w:val="both"/>
        <w:rPr>
          <w:bCs/>
          <w:color w:val="000000"/>
        </w:rPr>
      </w:pPr>
      <w:r w:rsidRPr="00243344">
        <w:rPr>
          <w:bCs/>
          <w:color w:val="000000"/>
          <w:spacing w:val="7"/>
        </w:rPr>
        <w:t xml:space="preserve">Как обеспечивается отключение двигателя от сети по </w:t>
      </w:r>
      <w:r w:rsidRPr="00243344">
        <w:rPr>
          <w:bCs/>
          <w:color w:val="000000"/>
          <w:spacing w:val="2"/>
        </w:rPr>
        <w:t>окончании торможения против включением?</w:t>
      </w:r>
    </w:p>
    <w:p w14:paraId="27EE4163" w14:textId="77777777" w:rsidR="00931196" w:rsidRPr="00243344" w:rsidRDefault="00931196" w:rsidP="00243344">
      <w:pPr>
        <w:numPr>
          <w:ilvl w:val="0"/>
          <w:numId w:val="5"/>
        </w:numPr>
        <w:shd w:val="clear" w:color="auto" w:fill="FFFFFF"/>
        <w:tabs>
          <w:tab w:val="left" w:pos="608"/>
        </w:tabs>
        <w:jc w:val="both"/>
        <w:rPr>
          <w:bCs/>
          <w:color w:val="000000"/>
        </w:rPr>
      </w:pPr>
      <w:r w:rsidRPr="00243344">
        <w:rPr>
          <w:bCs/>
          <w:color w:val="000000"/>
          <w:spacing w:val="3"/>
        </w:rPr>
        <w:t xml:space="preserve">Как обеспечивается отключение источника постоянного </w:t>
      </w:r>
      <w:r w:rsidRPr="00243344">
        <w:rPr>
          <w:bCs/>
          <w:color w:val="000000"/>
          <w:spacing w:val="5"/>
        </w:rPr>
        <w:t>тока после динамического торможения асинхронного двига</w:t>
      </w:r>
      <w:r w:rsidRPr="00243344">
        <w:rPr>
          <w:bCs/>
          <w:color w:val="000000"/>
          <w:spacing w:val="-12"/>
        </w:rPr>
        <w:t>теля?</w:t>
      </w:r>
    </w:p>
    <w:p w14:paraId="7A4F3B6B" w14:textId="77777777" w:rsidR="00931196" w:rsidRPr="00243344" w:rsidRDefault="00931196" w:rsidP="00243344">
      <w:pPr>
        <w:numPr>
          <w:ilvl w:val="0"/>
          <w:numId w:val="5"/>
        </w:numPr>
        <w:shd w:val="clear" w:color="auto" w:fill="FFFFFF"/>
        <w:tabs>
          <w:tab w:val="left" w:pos="608"/>
        </w:tabs>
        <w:jc w:val="both"/>
        <w:rPr>
          <w:bCs/>
          <w:color w:val="000000"/>
        </w:rPr>
      </w:pPr>
      <w:r w:rsidRPr="00243344">
        <w:rPr>
          <w:bCs/>
          <w:color w:val="000000"/>
          <w:spacing w:val="4"/>
        </w:rPr>
        <w:t>Как обеспечивается защита от понижения напряжения в сети при контроллерном и кнопочном управлении?</w:t>
      </w:r>
    </w:p>
    <w:p w14:paraId="4CA76A83" w14:textId="77777777" w:rsidR="00931196" w:rsidRPr="00243344" w:rsidRDefault="00931196" w:rsidP="00243344">
      <w:pPr>
        <w:numPr>
          <w:ilvl w:val="0"/>
          <w:numId w:val="5"/>
        </w:numPr>
        <w:shd w:val="clear" w:color="auto" w:fill="FFFFFF"/>
        <w:tabs>
          <w:tab w:val="left" w:pos="608"/>
        </w:tabs>
        <w:jc w:val="both"/>
        <w:rPr>
          <w:bCs/>
          <w:color w:val="000000"/>
        </w:rPr>
      </w:pPr>
      <w:r w:rsidRPr="00243344">
        <w:rPr>
          <w:bCs/>
          <w:color w:val="000000"/>
          <w:spacing w:val="5"/>
        </w:rPr>
        <w:t>Какими аппаратами осуществляется защита</w:t>
      </w:r>
      <w:r w:rsidRPr="00243344">
        <w:rPr>
          <w:b/>
          <w:color w:val="000000"/>
          <w:spacing w:val="5"/>
        </w:rPr>
        <w:t xml:space="preserve"> </w:t>
      </w:r>
      <w:r w:rsidRPr="00243344">
        <w:rPr>
          <w:bCs/>
          <w:color w:val="000000"/>
          <w:spacing w:val="5"/>
        </w:rPr>
        <w:t xml:space="preserve">двигателя </w:t>
      </w:r>
      <w:r w:rsidRPr="00243344">
        <w:rPr>
          <w:bCs/>
          <w:color w:val="000000"/>
          <w:spacing w:val="4"/>
        </w:rPr>
        <w:t>от перегрузки? Объясните действие теплового реле при пере</w:t>
      </w:r>
      <w:r w:rsidRPr="00243344">
        <w:rPr>
          <w:bCs/>
          <w:color w:val="000000"/>
          <w:spacing w:val="1"/>
        </w:rPr>
        <w:t>грузках.</w:t>
      </w:r>
    </w:p>
    <w:p w14:paraId="4DADFA22" w14:textId="77777777" w:rsidR="00931196" w:rsidRPr="00243344" w:rsidRDefault="00931196" w:rsidP="00243344">
      <w:pPr>
        <w:shd w:val="clear" w:color="auto" w:fill="FFFFFF"/>
        <w:jc w:val="both"/>
        <w:rPr>
          <w:bCs/>
          <w:color w:val="000000"/>
          <w:spacing w:val="4"/>
        </w:rPr>
      </w:pPr>
      <w:r w:rsidRPr="00243344">
        <w:rPr>
          <w:bCs/>
          <w:color w:val="000000"/>
          <w:spacing w:val="4"/>
        </w:rPr>
        <w:t>8. Каково назначение максимальных токовых</w:t>
      </w:r>
      <w:r w:rsidRPr="00243344">
        <w:rPr>
          <w:b/>
          <w:color w:val="000000"/>
          <w:spacing w:val="4"/>
        </w:rPr>
        <w:t xml:space="preserve"> </w:t>
      </w:r>
      <w:r w:rsidRPr="00243344">
        <w:rPr>
          <w:bCs/>
          <w:color w:val="000000"/>
          <w:spacing w:val="4"/>
        </w:rPr>
        <w:t>реле в схемах управления?</w:t>
      </w:r>
    </w:p>
    <w:p w14:paraId="2661BC53" w14:textId="77777777" w:rsidR="00931196" w:rsidRPr="00243344" w:rsidRDefault="00931196" w:rsidP="00243344">
      <w:pPr>
        <w:shd w:val="clear" w:color="auto" w:fill="FFFFFF"/>
        <w:tabs>
          <w:tab w:val="left" w:pos="576"/>
        </w:tabs>
        <w:jc w:val="both"/>
        <w:rPr>
          <w:bCs/>
        </w:rPr>
      </w:pPr>
      <w:r w:rsidRPr="00243344">
        <w:rPr>
          <w:bCs/>
          <w:color w:val="000000"/>
          <w:spacing w:val="5"/>
        </w:rPr>
        <w:t>9.Каково назначение гасящих (разрядных) сопротив</w:t>
      </w:r>
      <w:r w:rsidRPr="00243344">
        <w:rPr>
          <w:bCs/>
          <w:color w:val="000000"/>
          <w:spacing w:val="-2"/>
        </w:rPr>
        <w:t>лений?</w:t>
      </w:r>
    </w:p>
    <w:p w14:paraId="0E828B0E" w14:textId="77777777" w:rsidR="00931196" w:rsidRPr="00243344" w:rsidRDefault="00931196" w:rsidP="00243344">
      <w:pPr>
        <w:numPr>
          <w:ilvl w:val="0"/>
          <w:numId w:val="6"/>
        </w:numPr>
        <w:shd w:val="clear" w:color="auto" w:fill="FFFFFF"/>
        <w:tabs>
          <w:tab w:val="left" w:pos="702"/>
        </w:tabs>
        <w:jc w:val="both"/>
        <w:rPr>
          <w:bCs/>
          <w:color w:val="000000"/>
        </w:rPr>
      </w:pPr>
      <w:r w:rsidRPr="00243344">
        <w:rPr>
          <w:bCs/>
          <w:color w:val="000000"/>
          <w:spacing w:val="5"/>
        </w:rPr>
        <w:t>Как защищаются двигатели постоянного тока при по</w:t>
      </w:r>
      <w:r w:rsidRPr="00243344">
        <w:rPr>
          <w:bCs/>
          <w:color w:val="000000"/>
          <w:spacing w:val="4"/>
        </w:rPr>
        <w:t>тере возбуждения?</w:t>
      </w:r>
    </w:p>
    <w:p w14:paraId="411D55D4" w14:textId="77777777" w:rsidR="00931196" w:rsidRPr="00243344" w:rsidRDefault="00931196" w:rsidP="00243344">
      <w:pPr>
        <w:numPr>
          <w:ilvl w:val="0"/>
          <w:numId w:val="6"/>
        </w:numPr>
        <w:shd w:val="clear" w:color="auto" w:fill="FFFFFF"/>
        <w:tabs>
          <w:tab w:val="left" w:pos="702"/>
        </w:tabs>
        <w:jc w:val="both"/>
        <w:rPr>
          <w:bCs/>
          <w:color w:val="000000"/>
        </w:rPr>
      </w:pPr>
      <w:r w:rsidRPr="00243344">
        <w:rPr>
          <w:bCs/>
          <w:color w:val="000000"/>
          <w:spacing w:val="4"/>
        </w:rPr>
        <w:t>Как работает схема автоматической подачи возбужде</w:t>
      </w:r>
      <w:r w:rsidRPr="00243344">
        <w:rPr>
          <w:bCs/>
          <w:color w:val="000000"/>
          <w:spacing w:val="2"/>
        </w:rPr>
        <w:t>ния синхронному двигателю?</w:t>
      </w:r>
    </w:p>
    <w:p w14:paraId="1D727345" w14:textId="77777777" w:rsidR="00931196" w:rsidRPr="00243344" w:rsidRDefault="00931196" w:rsidP="00243344">
      <w:pPr>
        <w:numPr>
          <w:ilvl w:val="0"/>
          <w:numId w:val="6"/>
        </w:numPr>
        <w:shd w:val="clear" w:color="auto" w:fill="FFFFFF"/>
        <w:tabs>
          <w:tab w:val="left" w:pos="702"/>
        </w:tabs>
        <w:jc w:val="both"/>
        <w:rPr>
          <w:bCs/>
          <w:color w:val="000000"/>
        </w:rPr>
      </w:pPr>
      <w:r w:rsidRPr="00243344">
        <w:rPr>
          <w:bCs/>
          <w:color w:val="000000"/>
          <w:spacing w:val="8"/>
        </w:rPr>
        <w:t>В функции каких величин производится подача воз</w:t>
      </w:r>
      <w:r w:rsidRPr="00243344">
        <w:rPr>
          <w:bCs/>
          <w:color w:val="000000"/>
          <w:spacing w:val="3"/>
        </w:rPr>
        <w:t>буждения синхронному двигателю?</w:t>
      </w:r>
    </w:p>
    <w:p w14:paraId="4ABCDBF5" w14:textId="77777777" w:rsidR="00931196" w:rsidRPr="00243344" w:rsidRDefault="00931196" w:rsidP="00243344">
      <w:pPr>
        <w:numPr>
          <w:ilvl w:val="0"/>
          <w:numId w:val="6"/>
        </w:numPr>
        <w:shd w:val="clear" w:color="auto" w:fill="FFFFFF"/>
        <w:tabs>
          <w:tab w:val="left" w:pos="702"/>
        </w:tabs>
        <w:jc w:val="both"/>
        <w:rPr>
          <w:bCs/>
          <w:color w:val="000000"/>
        </w:rPr>
      </w:pPr>
      <w:r w:rsidRPr="00243344">
        <w:rPr>
          <w:bCs/>
          <w:color w:val="000000"/>
          <w:spacing w:val="4"/>
        </w:rPr>
        <w:t xml:space="preserve">Каков порядок асинхронного пуска синхронного </w:t>
      </w:r>
      <w:proofErr w:type="spellStart"/>
      <w:r w:rsidRPr="00243344">
        <w:rPr>
          <w:bCs/>
          <w:color w:val="000000"/>
          <w:spacing w:val="4"/>
        </w:rPr>
        <w:t>д</w:t>
      </w:r>
      <w:r w:rsidRPr="00243344">
        <w:rPr>
          <w:bCs/>
          <w:color w:val="000000"/>
          <w:spacing w:val="5"/>
        </w:rPr>
        <w:t>гателя</w:t>
      </w:r>
      <w:proofErr w:type="spellEnd"/>
      <w:r w:rsidRPr="00243344">
        <w:rPr>
          <w:bCs/>
          <w:color w:val="000000"/>
          <w:spacing w:val="5"/>
        </w:rPr>
        <w:t xml:space="preserve"> при пониженном напряжении на статоре?</w:t>
      </w:r>
    </w:p>
    <w:p w14:paraId="4A4F2131" w14:textId="77777777" w:rsidR="00931196" w:rsidRPr="00243344" w:rsidRDefault="00931196" w:rsidP="00243344">
      <w:pPr>
        <w:numPr>
          <w:ilvl w:val="0"/>
          <w:numId w:val="6"/>
        </w:numPr>
        <w:shd w:val="clear" w:color="auto" w:fill="FFFFFF"/>
        <w:tabs>
          <w:tab w:val="left" w:pos="702"/>
        </w:tabs>
        <w:jc w:val="both"/>
        <w:rPr>
          <w:bCs/>
          <w:color w:val="000000"/>
        </w:rPr>
      </w:pPr>
      <w:r w:rsidRPr="00243344">
        <w:rPr>
          <w:bCs/>
          <w:color w:val="000000"/>
          <w:spacing w:val="5"/>
        </w:rPr>
        <w:t>Как работает схема управления двухскоростным дви</w:t>
      </w:r>
      <w:r w:rsidRPr="00243344">
        <w:rPr>
          <w:bCs/>
          <w:color w:val="000000"/>
          <w:spacing w:val="8"/>
        </w:rPr>
        <w:t>гателем с автоматическим переходом на высшую скорость?</w:t>
      </w:r>
    </w:p>
    <w:p w14:paraId="58B930D0" w14:textId="77777777" w:rsidR="00931196" w:rsidRPr="00243344" w:rsidRDefault="00931196" w:rsidP="00243344">
      <w:pPr>
        <w:numPr>
          <w:ilvl w:val="0"/>
          <w:numId w:val="6"/>
        </w:numPr>
        <w:shd w:val="clear" w:color="auto" w:fill="FFFFFF"/>
        <w:tabs>
          <w:tab w:val="left" w:pos="702"/>
        </w:tabs>
        <w:jc w:val="both"/>
        <w:rPr>
          <w:bCs/>
          <w:color w:val="000000"/>
        </w:rPr>
      </w:pPr>
      <w:r w:rsidRPr="00243344">
        <w:rPr>
          <w:bCs/>
          <w:color w:val="000000"/>
          <w:spacing w:val="2"/>
        </w:rPr>
        <w:t xml:space="preserve">Как работает реле </w:t>
      </w:r>
      <w:proofErr w:type="spellStart"/>
      <w:r w:rsidRPr="00243344">
        <w:rPr>
          <w:bCs/>
          <w:color w:val="000000"/>
          <w:spacing w:val="2"/>
        </w:rPr>
        <w:t>противовключения</w:t>
      </w:r>
      <w:proofErr w:type="spellEnd"/>
      <w:r w:rsidRPr="00243344">
        <w:rPr>
          <w:bCs/>
          <w:color w:val="000000"/>
          <w:spacing w:val="2"/>
        </w:rPr>
        <w:t xml:space="preserve"> в схеме управле</w:t>
      </w:r>
      <w:r w:rsidRPr="00243344">
        <w:rPr>
          <w:bCs/>
          <w:color w:val="000000"/>
          <w:spacing w:val="3"/>
        </w:rPr>
        <w:t xml:space="preserve">ния асинхронным двигателем с торможением </w:t>
      </w:r>
      <w:proofErr w:type="spellStart"/>
      <w:r w:rsidRPr="00243344">
        <w:rPr>
          <w:bCs/>
          <w:color w:val="000000"/>
          <w:spacing w:val="3"/>
        </w:rPr>
        <w:t>противовключе</w:t>
      </w:r>
      <w:r w:rsidRPr="00243344">
        <w:rPr>
          <w:bCs/>
          <w:color w:val="000000"/>
          <w:spacing w:val="6"/>
        </w:rPr>
        <w:t>пием</w:t>
      </w:r>
      <w:proofErr w:type="spellEnd"/>
      <w:r w:rsidRPr="00243344">
        <w:rPr>
          <w:bCs/>
          <w:color w:val="000000"/>
          <w:spacing w:val="6"/>
        </w:rPr>
        <w:t>? Какова его роль?</w:t>
      </w:r>
    </w:p>
    <w:p w14:paraId="53927780" w14:textId="77777777" w:rsidR="00931196" w:rsidRPr="00243344" w:rsidRDefault="00931196" w:rsidP="00243344">
      <w:pPr>
        <w:numPr>
          <w:ilvl w:val="0"/>
          <w:numId w:val="6"/>
        </w:numPr>
        <w:shd w:val="clear" w:color="auto" w:fill="FFFFFF"/>
        <w:tabs>
          <w:tab w:val="left" w:pos="702"/>
        </w:tabs>
        <w:jc w:val="both"/>
        <w:rPr>
          <w:bCs/>
          <w:color w:val="000000"/>
        </w:rPr>
      </w:pPr>
      <w:r w:rsidRPr="00243344">
        <w:rPr>
          <w:bCs/>
          <w:color w:val="000000"/>
          <w:spacing w:val="3"/>
        </w:rPr>
        <w:t xml:space="preserve">Нарисовать схему включения пусковых сопротивлений </w:t>
      </w:r>
      <w:r w:rsidRPr="00243344">
        <w:rPr>
          <w:bCs/>
          <w:color w:val="000000"/>
          <w:spacing w:val="4"/>
        </w:rPr>
        <w:t>в цепи ротора асинхронных двигателей.</w:t>
      </w:r>
    </w:p>
    <w:p w14:paraId="34FF3E78" w14:textId="77777777" w:rsidR="00931196" w:rsidRPr="00243344" w:rsidRDefault="00931196" w:rsidP="00243344">
      <w:pPr>
        <w:shd w:val="clear" w:color="auto" w:fill="FFFFFF"/>
        <w:tabs>
          <w:tab w:val="left" w:pos="702"/>
        </w:tabs>
        <w:jc w:val="center"/>
        <w:rPr>
          <w:bCs/>
          <w:color w:val="000000"/>
        </w:rPr>
      </w:pPr>
      <w:r w:rsidRPr="00243344">
        <w:rPr>
          <w:bCs/>
          <w:color w:val="000000"/>
        </w:rPr>
        <w:t xml:space="preserve">Тема: </w:t>
      </w:r>
      <w:r w:rsidRPr="00243344">
        <w:rPr>
          <w:b/>
          <w:color w:val="000000"/>
          <w:spacing w:val="11"/>
        </w:rPr>
        <w:t>Управление электроприводом</w:t>
      </w:r>
    </w:p>
    <w:p w14:paraId="3F0C5AAF" w14:textId="77777777" w:rsidR="00931196" w:rsidRPr="00243344" w:rsidRDefault="00931196" w:rsidP="00243344">
      <w:pPr>
        <w:shd w:val="clear" w:color="auto" w:fill="FFFFFF"/>
        <w:ind w:firstLine="720"/>
        <w:jc w:val="center"/>
        <w:rPr>
          <w:b/>
          <w:color w:val="000000"/>
          <w:spacing w:val="6"/>
        </w:rPr>
      </w:pPr>
      <w:r w:rsidRPr="00243344">
        <w:rPr>
          <w:b/>
          <w:color w:val="000000"/>
          <w:spacing w:val="6"/>
        </w:rPr>
        <w:t>с</w:t>
      </w:r>
      <w:r w:rsidRPr="00243344">
        <w:rPr>
          <w:bCs/>
          <w:color w:val="000000"/>
          <w:spacing w:val="6"/>
        </w:rPr>
        <w:t xml:space="preserve"> </w:t>
      </w:r>
      <w:r w:rsidRPr="00243344">
        <w:rPr>
          <w:b/>
          <w:color w:val="000000"/>
          <w:spacing w:val="6"/>
        </w:rPr>
        <w:t>применением бесконтактной аппаратуры</w:t>
      </w:r>
    </w:p>
    <w:p w14:paraId="57FFC44A" w14:textId="77777777" w:rsidR="0078649B" w:rsidRDefault="00931196" w:rsidP="0078649B">
      <w:pPr>
        <w:shd w:val="clear" w:color="auto" w:fill="FFFFFF"/>
        <w:jc w:val="both"/>
        <w:rPr>
          <w:bCs/>
          <w:color w:val="000000"/>
          <w:spacing w:val="4"/>
        </w:rPr>
      </w:pPr>
      <w:r w:rsidRPr="00243344">
        <w:rPr>
          <w:bCs/>
          <w:color w:val="000000"/>
          <w:spacing w:val="1"/>
        </w:rPr>
        <w:t>Принцип бесконтактного управления. Магнитные и тран</w:t>
      </w:r>
      <w:r w:rsidRPr="00243344">
        <w:rPr>
          <w:bCs/>
          <w:color w:val="000000"/>
        </w:rPr>
        <w:t xml:space="preserve">зисторные логические элементы, применяемые для управления электроприводом. Схемы и принцип их действия, реализация </w:t>
      </w:r>
      <w:r w:rsidRPr="00243344">
        <w:rPr>
          <w:bCs/>
          <w:color w:val="000000"/>
          <w:spacing w:val="6"/>
        </w:rPr>
        <w:t xml:space="preserve">основных логических функций и их конструкция. Узлы схем </w:t>
      </w:r>
      <w:r w:rsidRPr="00243344">
        <w:rPr>
          <w:bCs/>
          <w:color w:val="000000"/>
        </w:rPr>
        <w:t>с применением логических элементов. Методы, схемы и уст</w:t>
      </w:r>
      <w:r w:rsidRPr="00243344">
        <w:rPr>
          <w:bCs/>
          <w:color w:val="000000"/>
          <w:spacing w:val="1"/>
        </w:rPr>
        <w:t xml:space="preserve">ройства управления тиристорами. Схемы с тиристорами в </w:t>
      </w:r>
      <w:r w:rsidRPr="00243344">
        <w:rPr>
          <w:bCs/>
          <w:color w:val="000000"/>
        </w:rPr>
        <w:t xml:space="preserve">устройствах управления электроприводом: регулируемом </w:t>
      </w:r>
      <w:r w:rsidRPr="00243344">
        <w:rPr>
          <w:bCs/>
          <w:color w:val="000000"/>
          <w:spacing w:val="1"/>
        </w:rPr>
        <w:t>преобразователе переменного тока в постоянный, в переключателе переменного тока, в преобразователе частоты перемен</w:t>
      </w:r>
      <w:r w:rsidRPr="00243344">
        <w:rPr>
          <w:bCs/>
          <w:color w:val="000000"/>
        </w:rPr>
        <w:t xml:space="preserve">ного тока. Схемы управления электроприводом с магнитными </w:t>
      </w:r>
      <w:r w:rsidRPr="00243344">
        <w:rPr>
          <w:bCs/>
          <w:color w:val="000000"/>
          <w:spacing w:val="4"/>
        </w:rPr>
        <w:t>усилителями и дросселями насыщения.</w:t>
      </w:r>
    </w:p>
    <w:p w14:paraId="0A1A2720" w14:textId="77777777" w:rsidR="00931196" w:rsidRPr="00243344" w:rsidRDefault="00931196" w:rsidP="0078649B">
      <w:pPr>
        <w:shd w:val="clear" w:color="auto" w:fill="FFFFFF"/>
        <w:jc w:val="center"/>
        <w:rPr>
          <w:bCs/>
        </w:rPr>
      </w:pPr>
      <w:r w:rsidRPr="00243344">
        <w:rPr>
          <w:b/>
          <w:color w:val="000000"/>
          <w:spacing w:val="3"/>
        </w:rPr>
        <w:t>Методические указания</w:t>
      </w:r>
    </w:p>
    <w:p w14:paraId="285B9ABE" w14:textId="77777777" w:rsidR="00931196" w:rsidRPr="00243344" w:rsidRDefault="00931196" w:rsidP="00243344">
      <w:pPr>
        <w:shd w:val="clear" w:color="auto" w:fill="FFFFFF"/>
        <w:jc w:val="both"/>
        <w:rPr>
          <w:bCs/>
        </w:rPr>
      </w:pPr>
      <w:r w:rsidRPr="00243344">
        <w:rPr>
          <w:bCs/>
          <w:color w:val="000000"/>
          <w:spacing w:val="1"/>
        </w:rPr>
        <w:t>Внедрение в системы управления электроприводами бес</w:t>
      </w:r>
      <w:r w:rsidRPr="00243344">
        <w:rPr>
          <w:bCs/>
          <w:color w:val="000000"/>
          <w:spacing w:val="5"/>
        </w:rPr>
        <w:t>контактных средств управления является одним из важнейш</w:t>
      </w:r>
      <w:r w:rsidRPr="00243344">
        <w:rPr>
          <w:bCs/>
          <w:color w:val="000000"/>
          <w:spacing w:val="4"/>
        </w:rPr>
        <w:t>их направлений развития электроприводов. Особенно важ</w:t>
      </w:r>
      <w:r w:rsidRPr="00243344">
        <w:rPr>
          <w:bCs/>
          <w:color w:val="000000"/>
          <w:spacing w:val="1"/>
        </w:rPr>
        <w:t>ное значение имеют бесконтактные элементы с большим чис</w:t>
      </w:r>
      <w:r w:rsidRPr="00243344">
        <w:rPr>
          <w:bCs/>
          <w:color w:val="000000"/>
          <w:spacing w:val="2"/>
        </w:rPr>
        <w:t xml:space="preserve">лом срабатываний. </w:t>
      </w:r>
      <w:r w:rsidRPr="00243344">
        <w:rPr>
          <w:bCs/>
          <w:color w:val="000000"/>
          <w:spacing w:val="2"/>
        </w:rPr>
        <w:lastRenderedPageBreak/>
        <w:t xml:space="preserve">Бесконтактные элементы автоматизации </w:t>
      </w:r>
      <w:r w:rsidRPr="00243344">
        <w:rPr>
          <w:bCs/>
          <w:color w:val="000000"/>
          <w:spacing w:val="-1"/>
        </w:rPr>
        <w:t>выполняются, главным образом, в виде магнитных и полупро</w:t>
      </w:r>
      <w:r w:rsidRPr="00243344">
        <w:rPr>
          <w:bCs/>
          <w:color w:val="000000"/>
        </w:rPr>
        <w:t>водниковых устройств. Приступая к изучению бесконтактных аппаратов, необходимо уяснить, что, несмотря на ряд значи</w:t>
      </w:r>
      <w:r w:rsidRPr="00243344">
        <w:rPr>
          <w:bCs/>
          <w:color w:val="000000"/>
          <w:spacing w:val="1"/>
        </w:rPr>
        <w:t>тельных преимуществ бесконтактных аппаратов перед кон</w:t>
      </w:r>
      <w:r w:rsidRPr="00243344">
        <w:rPr>
          <w:bCs/>
          <w:color w:val="000000"/>
          <w:spacing w:val="7"/>
        </w:rPr>
        <w:t xml:space="preserve">тактными, последние не потеряли своего значения, так как </w:t>
      </w:r>
      <w:r w:rsidRPr="00243344">
        <w:rPr>
          <w:bCs/>
          <w:color w:val="000000"/>
        </w:rPr>
        <w:t>ряд контактных аппаратов не имеет пока эквивалентных им бесконтактных устройств. Кроме того, во многих промышлен</w:t>
      </w:r>
      <w:r w:rsidRPr="00243344">
        <w:rPr>
          <w:bCs/>
          <w:color w:val="000000"/>
          <w:spacing w:val="6"/>
        </w:rPr>
        <w:t>ных приводах контактная аппаратура, отвечая предъявляе</w:t>
      </w:r>
      <w:r w:rsidRPr="00243344">
        <w:rPr>
          <w:bCs/>
          <w:color w:val="000000"/>
          <w:spacing w:val="1"/>
        </w:rPr>
        <w:t xml:space="preserve">мым технологическим требованиям, обходится значительно </w:t>
      </w:r>
      <w:r w:rsidRPr="00243344">
        <w:rPr>
          <w:bCs/>
          <w:color w:val="000000"/>
          <w:spacing w:val="2"/>
        </w:rPr>
        <w:t>дешевле бесконтактных устройств. Задача учащегося заклю</w:t>
      </w:r>
      <w:r w:rsidRPr="00243344">
        <w:rPr>
          <w:bCs/>
          <w:color w:val="000000"/>
          <w:spacing w:val="-1"/>
        </w:rPr>
        <w:t xml:space="preserve">чается в том, чтобы изучить устройство, принцип действия и </w:t>
      </w:r>
      <w:r w:rsidRPr="00243344">
        <w:rPr>
          <w:bCs/>
          <w:color w:val="000000"/>
        </w:rPr>
        <w:t>применение наиболее распространенных бесконтактных устройств: индуктивных датчиков, магнитных усилителей, дрос</w:t>
      </w:r>
      <w:r w:rsidRPr="00243344">
        <w:rPr>
          <w:bCs/>
          <w:color w:val="000000"/>
          <w:spacing w:val="2"/>
        </w:rPr>
        <w:t>селей насыщения, тиристоров.</w:t>
      </w:r>
    </w:p>
    <w:p w14:paraId="5D4C33A1" w14:textId="77777777" w:rsidR="00931196" w:rsidRPr="00243344" w:rsidRDefault="00931196" w:rsidP="00243344">
      <w:pPr>
        <w:shd w:val="clear" w:color="auto" w:fill="FFFFFF"/>
        <w:ind w:firstLine="851"/>
        <w:jc w:val="both"/>
        <w:rPr>
          <w:bCs/>
        </w:rPr>
      </w:pPr>
      <w:r w:rsidRPr="00243344">
        <w:rPr>
          <w:bCs/>
          <w:color w:val="000000"/>
        </w:rPr>
        <w:t>Изучая индуктивный датчик, необходимо вспомнить зави</w:t>
      </w:r>
      <w:r w:rsidRPr="00243344">
        <w:rPr>
          <w:bCs/>
          <w:color w:val="000000"/>
          <w:spacing w:val="1"/>
        </w:rPr>
        <w:t>симость индуктивного сопротивления катушки от сопротивле</w:t>
      </w:r>
      <w:r w:rsidRPr="00243344">
        <w:rPr>
          <w:bCs/>
          <w:color w:val="000000"/>
        </w:rPr>
        <w:t xml:space="preserve">ния магнитной цепи, по которой замыкается магнитный поток </w:t>
      </w:r>
      <w:r w:rsidRPr="00243344">
        <w:rPr>
          <w:bCs/>
          <w:color w:val="000000"/>
          <w:spacing w:val="3"/>
        </w:rPr>
        <w:t xml:space="preserve">катушки. Необходимо также вспомнить резонанс токов, на </w:t>
      </w:r>
      <w:r w:rsidRPr="00243344">
        <w:rPr>
          <w:bCs/>
          <w:color w:val="000000"/>
          <w:spacing w:val="5"/>
        </w:rPr>
        <w:t>который настраивается цепь для четкой работы датчика.</w:t>
      </w:r>
    </w:p>
    <w:p w14:paraId="4F6581B4" w14:textId="77777777" w:rsidR="00931196" w:rsidRPr="00243344" w:rsidRDefault="00931196" w:rsidP="00243344">
      <w:pPr>
        <w:shd w:val="clear" w:color="auto" w:fill="FFFFFF"/>
        <w:jc w:val="both"/>
        <w:rPr>
          <w:bCs/>
          <w:color w:val="000000"/>
          <w:spacing w:val="-5"/>
        </w:rPr>
      </w:pPr>
      <w:r w:rsidRPr="00243344">
        <w:rPr>
          <w:bCs/>
          <w:color w:val="000000"/>
        </w:rPr>
        <w:t>Магнитные усилители и дроссели насыщения находят при</w:t>
      </w:r>
      <w:r w:rsidRPr="00243344">
        <w:rPr>
          <w:bCs/>
          <w:color w:val="000000"/>
          <w:spacing w:val="1"/>
        </w:rPr>
        <w:t xml:space="preserve">менение в приводах постоянного и переменного токов. Для </w:t>
      </w:r>
      <w:r w:rsidRPr="00243344">
        <w:rPr>
          <w:bCs/>
          <w:color w:val="000000"/>
          <w:spacing w:val="4"/>
        </w:rPr>
        <w:t>уяснения их принципа действия следует вспомнить зависи</w:t>
      </w:r>
      <w:r w:rsidRPr="00243344">
        <w:rPr>
          <w:bCs/>
          <w:color w:val="000000"/>
        </w:rPr>
        <w:t>мость индуктивного сопротивления катушки на стальном сер</w:t>
      </w:r>
      <w:r w:rsidRPr="00243344">
        <w:rPr>
          <w:bCs/>
          <w:color w:val="000000"/>
          <w:spacing w:val="4"/>
        </w:rPr>
        <w:t xml:space="preserve">дечнике от магнитной проницаемости стали. Проще всего </w:t>
      </w:r>
      <w:r w:rsidRPr="00243344">
        <w:rPr>
          <w:bCs/>
          <w:color w:val="000000"/>
          <w:spacing w:val="1"/>
        </w:rPr>
        <w:t>принцип действия понять на примере работы дросселя насы</w:t>
      </w:r>
      <w:r w:rsidRPr="00243344">
        <w:rPr>
          <w:bCs/>
          <w:color w:val="000000"/>
          <w:spacing w:val="4"/>
        </w:rPr>
        <w:t xml:space="preserve">щения (однотактном МУ), а затем рассмотреть двухтактный </w:t>
      </w:r>
      <w:r w:rsidRPr="00243344">
        <w:rPr>
          <w:bCs/>
          <w:color w:val="000000"/>
          <w:spacing w:val="2"/>
        </w:rPr>
        <w:t>МУ, в котором устранены некоторые существенные недостат</w:t>
      </w:r>
      <w:r w:rsidRPr="00243344">
        <w:rPr>
          <w:bCs/>
          <w:color w:val="000000"/>
          <w:spacing w:val="5"/>
        </w:rPr>
        <w:t xml:space="preserve">ки, присущие однотактным МУ. Следует обратить внимание </w:t>
      </w:r>
      <w:r w:rsidRPr="00243344">
        <w:rPr>
          <w:bCs/>
          <w:color w:val="000000"/>
          <w:spacing w:val="2"/>
        </w:rPr>
        <w:t>на устройства обратной связи внешней и внутренней. В на</w:t>
      </w:r>
      <w:r w:rsidRPr="00243344">
        <w:rPr>
          <w:bCs/>
          <w:color w:val="000000"/>
        </w:rPr>
        <w:t xml:space="preserve">стоящее время широкое применение получили регулируемые </w:t>
      </w:r>
      <w:r w:rsidRPr="00243344">
        <w:rPr>
          <w:bCs/>
          <w:color w:val="000000"/>
          <w:spacing w:val="2"/>
        </w:rPr>
        <w:t xml:space="preserve">приводы с вентильными преобразователями, важнейшим из </w:t>
      </w:r>
      <w:r w:rsidRPr="00243344">
        <w:rPr>
          <w:bCs/>
          <w:color w:val="000000"/>
        </w:rPr>
        <w:t>которых является тиристор - управляемый полупроводнико</w:t>
      </w:r>
      <w:r w:rsidRPr="00243344">
        <w:rPr>
          <w:bCs/>
          <w:color w:val="000000"/>
          <w:spacing w:val="2"/>
        </w:rPr>
        <w:t>вый вентиль. Тиристоры имеют ряд преимуществ перед дру</w:t>
      </w:r>
      <w:r w:rsidRPr="00243344">
        <w:rPr>
          <w:bCs/>
          <w:color w:val="000000"/>
          <w:spacing w:val="1"/>
        </w:rPr>
        <w:t>гими типами управляемых вентилей. Из предмета «Основы промышленной электроники» необходимо вспомнить устрой</w:t>
      </w:r>
      <w:r w:rsidRPr="00243344">
        <w:rPr>
          <w:bCs/>
          <w:color w:val="000000"/>
        </w:rPr>
        <w:t>ство и принцип действия тиристора, его вольт-амперные характеристики. Необходимо обратить внимание на</w:t>
      </w:r>
      <w:r w:rsidRPr="00243344">
        <w:rPr>
          <w:b/>
          <w:color w:val="000000"/>
        </w:rPr>
        <w:t xml:space="preserve"> </w:t>
      </w:r>
      <w:r w:rsidRPr="00243344">
        <w:rPr>
          <w:bCs/>
          <w:color w:val="000000"/>
        </w:rPr>
        <w:t xml:space="preserve">основные </w:t>
      </w:r>
      <w:r w:rsidRPr="00243344">
        <w:rPr>
          <w:bCs/>
          <w:color w:val="000000"/>
          <w:spacing w:val="5"/>
        </w:rPr>
        <w:t>технические (паспортные) характеристики тиристоров, клас</w:t>
      </w:r>
      <w:r w:rsidRPr="00243344">
        <w:rPr>
          <w:bCs/>
          <w:color w:val="000000"/>
          <w:spacing w:val="2"/>
        </w:rPr>
        <w:t>сы и обозначения. Важное значение для понимания исполь</w:t>
      </w:r>
      <w:r w:rsidRPr="00243344">
        <w:rPr>
          <w:bCs/>
          <w:color w:val="000000"/>
        </w:rPr>
        <w:t>зования тиристоров в управляемых электроприводах имеют</w:t>
      </w:r>
      <w:r w:rsidRPr="00243344">
        <w:rPr>
          <w:bCs/>
          <w:smallCaps/>
          <w:color w:val="000000"/>
        </w:rPr>
        <w:t xml:space="preserve"> </w:t>
      </w:r>
      <w:r w:rsidRPr="00243344">
        <w:rPr>
          <w:bCs/>
          <w:color w:val="000000"/>
          <w:spacing w:val="1"/>
        </w:rPr>
        <w:t>вопросы управления тиристорами. Необходимо изучить прин</w:t>
      </w:r>
      <w:r w:rsidRPr="00243344">
        <w:rPr>
          <w:bCs/>
          <w:color w:val="000000"/>
          <w:spacing w:val="-2"/>
        </w:rPr>
        <w:t>цип импульсно-фазового управления, позволяющий изменять</w:t>
      </w:r>
      <w:r w:rsidRPr="00243344">
        <w:rPr>
          <w:b/>
          <w:color w:val="000000"/>
          <w:spacing w:val="-2"/>
        </w:rPr>
        <w:t xml:space="preserve"> </w:t>
      </w:r>
      <w:r w:rsidRPr="00243344">
        <w:rPr>
          <w:bCs/>
          <w:color w:val="000000"/>
          <w:spacing w:val="2"/>
        </w:rPr>
        <w:t>угол регулировании и тем самым изменять</w:t>
      </w:r>
      <w:r w:rsidRPr="00243344">
        <w:rPr>
          <w:b/>
          <w:color w:val="000000"/>
          <w:spacing w:val="2"/>
        </w:rPr>
        <w:t xml:space="preserve"> </w:t>
      </w:r>
      <w:r w:rsidRPr="00243344">
        <w:rPr>
          <w:bCs/>
          <w:color w:val="000000"/>
          <w:spacing w:val="2"/>
        </w:rPr>
        <w:t>момент открыва</w:t>
      </w:r>
      <w:r w:rsidRPr="00243344">
        <w:rPr>
          <w:bCs/>
          <w:color w:val="000000"/>
        </w:rPr>
        <w:t>ния тиристора. Усвоив</w:t>
      </w:r>
      <w:r w:rsidRPr="00243344">
        <w:rPr>
          <w:b/>
          <w:color w:val="000000"/>
        </w:rPr>
        <w:t xml:space="preserve"> </w:t>
      </w:r>
      <w:r w:rsidRPr="00243344">
        <w:rPr>
          <w:bCs/>
          <w:color w:val="000000"/>
        </w:rPr>
        <w:t>принципы управления тиристорами, расс</w:t>
      </w:r>
      <w:r w:rsidRPr="00243344">
        <w:rPr>
          <w:bCs/>
          <w:color w:val="000000"/>
          <w:spacing w:val="1"/>
        </w:rPr>
        <w:t>мотрите</w:t>
      </w:r>
      <w:r w:rsidRPr="00243344">
        <w:rPr>
          <w:b/>
          <w:color w:val="000000"/>
          <w:spacing w:val="1"/>
        </w:rPr>
        <w:t xml:space="preserve"> </w:t>
      </w:r>
      <w:r w:rsidRPr="00243344">
        <w:rPr>
          <w:bCs/>
          <w:color w:val="000000"/>
          <w:spacing w:val="1"/>
        </w:rPr>
        <w:t xml:space="preserve">схемы выпрямления с тиристорами и силовые </w:t>
      </w:r>
      <w:r w:rsidRPr="00243344">
        <w:rPr>
          <w:bCs/>
          <w:color w:val="000000"/>
          <w:spacing w:val="-1"/>
        </w:rPr>
        <w:t xml:space="preserve">схемы реверсивных </w:t>
      </w:r>
      <w:proofErr w:type="spellStart"/>
      <w:r w:rsidRPr="00243344">
        <w:rPr>
          <w:bCs/>
          <w:color w:val="000000"/>
          <w:spacing w:val="-1"/>
        </w:rPr>
        <w:t>тириеторных</w:t>
      </w:r>
      <w:proofErr w:type="spellEnd"/>
      <w:r w:rsidRPr="00243344">
        <w:rPr>
          <w:bCs/>
          <w:color w:val="000000"/>
          <w:spacing w:val="-1"/>
        </w:rPr>
        <w:t xml:space="preserve"> электроприводов, схемы </w:t>
      </w:r>
      <w:r w:rsidRPr="00243344">
        <w:rPr>
          <w:bCs/>
          <w:color w:val="000000"/>
        </w:rPr>
        <w:t xml:space="preserve">электроприводов с магнитными усилителями и дросселями </w:t>
      </w:r>
      <w:r w:rsidRPr="00243344">
        <w:rPr>
          <w:bCs/>
          <w:color w:val="000000"/>
          <w:spacing w:val="-5"/>
        </w:rPr>
        <w:t>насыщения.</w:t>
      </w:r>
    </w:p>
    <w:p w14:paraId="042DA48B" w14:textId="77777777" w:rsidR="00931196" w:rsidRPr="00243344" w:rsidRDefault="00931196" w:rsidP="00243344">
      <w:pPr>
        <w:ind w:firstLine="180"/>
        <w:jc w:val="center"/>
        <w:rPr>
          <w:bCs/>
          <w:color w:val="000000"/>
          <w:spacing w:val="5"/>
        </w:rPr>
      </w:pPr>
      <w:r w:rsidRPr="00243344">
        <w:rPr>
          <w:b/>
          <w:color w:val="000000"/>
          <w:spacing w:val="5"/>
        </w:rPr>
        <w:t>Вопросы для самоконтроля</w:t>
      </w:r>
    </w:p>
    <w:p w14:paraId="660E2D47" w14:textId="77777777" w:rsidR="00931196" w:rsidRPr="00243344" w:rsidRDefault="00931196" w:rsidP="00243344">
      <w:pPr>
        <w:numPr>
          <w:ilvl w:val="0"/>
          <w:numId w:val="7"/>
        </w:numPr>
        <w:shd w:val="clear" w:color="auto" w:fill="FFFFFF"/>
        <w:tabs>
          <w:tab w:val="left" w:pos="626"/>
        </w:tabs>
        <w:jc w:val="both"/>
        <w:rPr>
          <w:bCs/>
          <w:color w:val="000000"/>
        </w:rPr>
      </w:pPr>
      <w:r w:rsidRPr="00243344">
        <w:rPr>
          <w:bCs/>
          <w:color w:val="000000"/>
        </w:rPr>
        <w:t xml:space="preserve">Объяснить устройство и принцип действия индуктивного </w:t>
      </w:r>
      <w:r w:rsidRPr="00243344">
        <w:rPr>
          <w:bCs/>
          <w:color w:val="000000"/>
          <w:spacing w:val="2"/>
        </w:rPr>
        <w:t>датчика.</w:t>
      </w:r>
    </w:p>
    <w:p w14:paraId="48EBF341" w14:textId="77777777" w:rsidR="00931196" w:rsidRPr="00243344" w:rsidRDefault="00931196" w:rsidP="00243344">
      <w:pPr>
        <w:numPr>
          <w:ilvl w:val="0"/>
          <w:numId w:val="7"/>
        </w:numPr>
        <w:shd w:val="clear" w:color="auto" w:fill="FFFFFF"/>
        <w:tabs>
          <w:tab w:val="left" w:pos="626"/>
        </w:tabs>
        <w:jc w:val="both"/>
        <w:rPr>
          <w:bCs/>
          <w:color w:val="000000"/>
        </w:rPr>
      </w:pPr>
      <w:r w:rsidRPr="00243344">
        <w:rPr>
          <w:bCs/>
          <w:color w:val="000000"/>
          <w:spacing w:val="4"/>
        </w:rPr>
        <w:t>Привести примеры применения индуктивных датчиков.</w:t>
      </w:r>
    </w:p>
    <w:p w14:paraId="1EDFE520" w14:textId="77777777" w:rsidR="00931196" w:rsidRPr="00243344" w:rsidRDefault="00931196" w:rsidP="00243344">
      <w:pPr>
        <w:numPr>
          <w:ilvl w:val="0"/>
          <w:numId w:val="7"/>
        </w:numPr>
        <w:shd w:val="clear" w:color="auto" w:fill="FFFFFF"/>
        <w:tabs>
          <w:tab w:val="left" w:pos="626"/>
        </w:tabs>
        <w:jc w:val="both"/>
        <w:rPr>
          <w:bCs/>
          <w:color w:val="000000"/>
        </w:rPr>
      </w:pPr>
      <w:r w:rsidRPr="00243344">
        <w:rPr>
          <w:bCs/>
          <w:color w:val="000000"/>
          <w:spacing w:val="4"/>
        </w:rPr>
        <w:t>В чем состоит принцип действия дросселя насыщения?</w:t>
      </w:r>
    </w:p>
    <w:p w14:paraId="0E65AE4E" w14:textId="77777777" w:rsidR="00931196" w:rsidRPr="00243344" w:rsidRDefault="00931196" w:rsidP="00243344">
      <w:pPr>
        <w:numPr>
          <w:ilvl w:val="0"/>
          <w:numId w:val="7"/>
        </w:numPr>
        <w:shd w:val="clear" w:color="auto" w:fill="FFFFFF"/>
        <w:tabs>
          <w:tab w:val="left" w:pos="626"/>
        </w:tabs>
        <w:jc w:val="both"/>
        <w:rPr>
          <w:bCs/>
          <w:color w:val="000000"/>
        </w:rPr>
      </w:pPr>
      <w:r w:rsidRPr="00243344">
        <w:rPr>
          <w:bCs/>
          <w:color w:val="000000"/>
          <w:spacing w:val="4"/>
        </w:rPr>
        <w:t>Чем отличается магнитный усилитель с внутренней об</w:t>
      </w:r>
      <w:r w:rsidRPr="00243344">
        <w:rPr>
          <w:bCs/>
          <w:color w:val="000000"/>
          <w:spacing w:val="5"/>
        </w:rPr>
        <w:t>ратной связью от МУ с внешней обратной связью?</w:t>
      </w:r>
    </w:p>
    <w:p w14:paraId="6DDCAA38" w14:textId="77777777" w:rsidR="00931196" w:rsidRPr="00243344" w:rsidRDefault="00931196" w:rsidP="00243344">
      <w:pPr>
        <w:numPr>
          <w:ilvl w:val="0"/>
          <w:numId w:val="7"/>
        </w:numPr>
        <w:shd w:val="clear" w:color="auto" w:fill="FFFFFF"/>
        <w:tabs>
          <w:tab w:val="left" w:pos="626"/>
        </w:tabs>
        <w:jc w:val="both"/>
        <w:rPr>
          <w:bCs/>
          <w:color w:val="000000"/>
        </w:rPr>
      </w:pPr>
      <w:r w:rsidRPr="00243344">
        <w:rPr>
          <w:bCs/>
          <w:color w:val="000000"/>
          <w:spacing w:val="4"/>
        </w:rPr>
        <w:t>Каковы недостатки МУ по сравнению с ЭМУ?</w:t>
      </w:r>
    </w:p>
    <w:p w14:paraId="457B15E9" w14:textId="77777777" w:rsidR="00931196" w:rsidRPr="00243344" w:rsidRDefault="00931196" w:rsidP="00243344">
      <w:pPr>
        <w:numPr>
          <w:ilvl w:val="0"/>
          <w:numId w:val="7"/>
        </w:numPr>
        <w:shd w:val="clear" w:color="auto" w:fill="FFFFFF"/>
        <w:tabs>
          <w:tab w:val="left" w:pos="626"/>
        </w:tabs>
        <w:jc w:val="both"/>
        <w:rPr>
          <w:bCs/>
          <w:color w:val="000000"/>
        </w:rPr>
      </w:pPr>
      <w:r w:rsidRPr="00243344">
        <w:rPr>
          <w:bCs/>
          <w:color w:val="000000"/>
          <w:spacing w:val="4"/>
        </w:rPr>
        <w:t>Каковы достоинства МУ по сравнению с ЭМУ?</w:t>
      </w:r>
    </w:p>
    <w:p w14:paraId="1E047752" w14:textId="77777777" w:rsidR="00931196" w:rsidRPr="00243344" w:rsidRDefault="00931196" w:rsidP="00243344">
      <w:pPr>
        <w:numPr>
          <w:ilvl w:val="0"/>
          <w:numId w:val="7"/>
        </w:numPr>
        <w:shd w:val="clear" w:color="auto" w:fill="FFFFFF"/>
        <w:tabs>
          <w:tab w:val="left" w:pos="626"/>
        </w:tabs>
        <w:jc w:val="both"/>
        <w:rPr>
          <w:bCs/>
          <w:color w:val="000000"/>
        </w:rPr>
      </w:pPr>
      <w:r w:rsidRPr="00243344">
        <w:rPr>
          <w:bCs/>
          <w:color w:val="000000"/>
          <w:spacing w:val="2"/>
        </w:rPr>
        <w:t>Каковы достоинства тиристоров по сравнению с ионны</w:t>
      </w:r>
      <w:r w:rsidRPr="00243344">
        <w:rPr>
          <w:bCs/>
          <w:color w:val="000000"/>
          <w:spacing w:val="3"/>
        </w:rPr>
        <w:t>ми управляемыми вентилями?</w:t>
      </w:r>
    </w:p>
    <w:p w14:paraId="2C6238F1" w14:textId="77777777" w:rsidR="00931196" w:rsidRPr="00243344" w:rsidRDefault="00931196" w:rsidP="00243344">
      <w:pPr>
        <w:numPr>
          <w:ilvl w:val="0"/>
          <w:numId w:val="7"/>
        </w:numPr>
        <w:shd w:val="clear" w:color="auto" w:fill="FFFFFF"/>
        <w:tabs>
          <w:tab w:val="left" w:pos="626"/>
        </w:tabs>
        <w:jc w:val="both"/>
        <w:rPr>
          <w:bCs/>
          <w:color w:val="000000"/>
        </w:rPr>
      </w:pPr>
      <w:r w:rsidRPr="00243344">
        <w:rPr>
          <w:bCs/>
          <w:color w:val="000000"/>
          <w:spacing w:val="4"/>
        </w:rPr>
        <w:t>Как классифицируются тиристоры?</w:t>
      </w:r>
    </w:p>
    <w:p w14:paraId="4F2F3936" w14:textId="77777777" w:rsidR="00931196" w:rsidRPr="00243344" w:rsidRDefault="00931196" w:rsidP="00243344">
      <w:pPr>
        <w:numPr>
          <w:ilvl w:val="0"/>
          <w:numId w:val="8"/>
        </w:numPr>
        <w:shd w:val="clear" w:color="auto" w:fill="FFFFFF"/>
        <w:tabs>
          <w:tab w:val="left" w:pos="659"/>
        </w:tabs>
        <w:jc w:val="both"/>
        <w:rPr>
          <w:bCs/>
          <w:color w:val="000000"/>
        </w:rPr>
      </w:pPr>
      <w:r w:rsidRPr="00243344">
        <w:rPr>
          <w:bCs/>
          <w:color w:val="000000"/>
          <w:spacing w:val="3"/>
        </w:rPr>
        <w:t>Что называется напряжением переключения тиристора?</w:t>
      </w:r>
    </w:p>
    <w:p w14:paraId="61B2A747" w14:textId="77777777" w:rsidR="00931196" w:rsidRPr="00243344" w:rsidRDefault="00931196" w:rsidP="00243344">
      <w:pPr>
        <w:numPr>
          <w:ilvl w:val="0"/>
          <w:numId w:val="8"/>
        </w:numPr>
        <w:shd w:val="clear" w:color="auto" w:fill="FFFFFF"/>
        <w:tabs>
          <w:tab w:val="left" w:pos="659"/>
        </w:tabs>
        <w:jc w:val="both"/>
        <w:rPr>
          <w:bCs/>
          <w:color w:val="000000"/>
        </w:rPr>
      </w:pPr>
      <w:r w:rsidRPr="00243344">
        <w:rPr>
          <w:bCs/>
          <w:color w:val="000000"/>
          <w:spacing w:val="7"/>
        </w:rPr>
        <w:t>Нарисовать и объяснить ход (вид) вольт-амперной ха</w:t>
      </w:r>
      <w:r w:rsidRPr="00243344">
        <w:rPr>
          <w:bCs/>
          <w:color w:val="000000"/>
          <w:spacing w:val="-3"/>
        </w:rPr>
        <w:t>рактеристики</w:t>
      </w:r>
      <w:r w:rsidRPr="00243344">
        <w:rPr>
          <w:b/>
          <w:color w:val="000000"/>
          <w:spacing w:val="-3"/>
        </w:rPr>
        <w:t xml:space="preserve"> </w:t>
      </w:r>
      <w:r w:rsidRPr="00243344">
        <w:rPr>
          <w:bCs/>
          <w:color w:val="000000"/>
          <w:spacing w:val="-3"/>
        </w:rPr>
        <w:t>тиристора.</w:t>
      </w:r>
    </w:p>
    <w:p w14:paraId="1DC846C1" w14:textId="77777777" w:rsidR="00931196" w:rsidRPr="00243344" w:rsidRDefault="00931196" w:rsidP="00243344">
      <w:pPr>
        <w:numPr>
          <w:ilvl w:val="0"/>
          <w:numId w:val="9"/>
        </w:numPr>
        <w:shd w:val="clear" w:color="auto" w:fill="FFFFFF"/>
        <w:tabs>
          <w:tab w:val="left" w:pos="778"/>
        </w:tabs>
        <w:jc w:val="both"/>
        <w:rPr>
          <w:bCs/>
          <w:color w:val="000000"/>
        </w:rPr>
      </w:pPr>
      <w:r w:rsidRPr="00243344">
        <w:rPr>
          <w:bCs/>
          <w:color w:val="000000"/>
          <w:spacing w:val="2"/>
        </w:rPr>
        <w:t>Какими способами охлаждаются тиристоры?</w:t>
      </w:r>
    </w:p>
    <w:p w14:paraId="274F2C89" w14:textId="77777777" w:rsidR="00931196" w:rsidRPr="00243344" w:rsidRDefault="00931196" w:rsidP="00243344">
      <w:pPr>
        <w:numPr>
          <w:ilvl w:val="0"/>
          <w:numId w:val="9"/>
        </w:numPr>
        <w:shd w:val="clear" w:color="auto" w:fill="FFFFFF"/>
        <w:tabs>
          <w:tab w:val="left" w:pos="778"/>
        </w:tabs>
        <w:jc w:val="both"/>
        <w:rPr>
          <w:bCs/>
          <w:color w:val="000000"/>
        </w:rPr>
      </w:pPr>
      <w:r w:rsidRPr="00243344">
        <w:rPr>
          <w:bCs/>
          <w:color w:val="000000"/>
          <w:spacing w:val="2"/>
        </w:rPr>
        <w:t>Какие существуют способы управления моментом от</w:t>
      </w:r>
      <w:r w:rsidRPr="00243344">
        <w:rPr>
          <w:bCs/>
          <w:color w:val="000000"/>
          <w:spacing w:val="3"/>
        </w:rPr>
        <w:t>крывания тиристора?</w:t>
      </w:r>
    </w:p>
    <w:p w14:paraId="236C561E" w14:textId="77777777" w:rsidR="00931196" w:rsidRPr="00243344" w:rsidRDefault="00931196" w:rsidP="00243344">
      <w:pPr>
        <w:numPr>
          <w:ilvl w:val="0"/>
          <w:numId w:val="9"/>
        </w:numPr>
        <w:shd w:val="clear" w:color="auto" w:fill="FFFFFF"/>
        <w:tabs>
          <w:tab w:val="left" w:pos="778"/>
        </w:tabs>
        <w:jc w:val="both"/>
        <w:rPr>
          <w:bCs/>
          <w:color w:val="000000"/>
        </w:rPr>
      </w:pPr>
      <w:r w:rsidRPr="00243344">
        <w:rPr>
          <w:bCs/>
          <w:color w:val="000000"/>
          <w:spacing w:val="-2"/>
        </w:rPr>
        <w:t>Какова сущность импульсно-фазового управления?</w:t>
      </w:r>
    </w:p>
    <w:p w14:paraId="0E308848" w14:textId="77777777" w:rsidR="00931196" w:rsidRPr="00243344" w:rsidRDefault="00931196" w:rsidP="00243344">
      <w:pPr>
        <w:numPr>
          <w:ilvl w:val="0"/>
          <w:numId w:val="9"/>
        </w:numPr>
        <w:shd w:val="clear" w:color="auto" w:fill="FFFFFF"/>
        <w:tabs>
          <w:tab w:val="left" w:pos="778"/>
        </w:tabs>
        <w:jc w:val="both"/>
        <w:rPr>
          <w:bCs/>
          <w:color w:val="000000"/>
        </w:rPr>
      </w:pPr>
      <w:r w:rsidRPr="00243344">
        <w:rPr>
          <w:bCs/>
          <w:color w:val="000000"/>
          <w:spacing w:val="5"/>
        </w:rPr>
        <w:lastRenderedPageBreak/>
        <w:t>Какими способами устраняется неравномерность рас</w:t>
      </w:r>
      <w:r w:rsidRPr="00243344">
        <w:rPr>
          <w:bCs/>
          <w:color w:val="000000"/>
          <w:spacing w:val="7"/>
        </w:rPr>
        <w:t xml:space="preserve">пределения токов между тиристорами при их параллельном </w:t>
      </w:r>
      <w:r w:rsidRPr="00243344">
        <w:rPr>
          <w:bCs/>
          <w:color w:val="000000"/>
          <w:spacing w:val="-2"/>
        </w:rPr>
        <w:t>включении?</w:t>
      </w:r>
    </w:p>
    <w:p w14:paraId="76E8DB4A" w14:textId="77777777" w:rsidR="00931196" w:rsidRPr="00243344" w:rsidRDefault="00931196" w:rsidP="00243344">
      <w:pPr>
        <w:numPr>
          <w:ilvl w:val="0"/>
          <w:numId w:val="10"/>
        </w:numPr>
        <w:shd w:val="clear" w:color="auto" w:fill="FFFFFF"/>
        <w:tabs>
          <w:tab w:val="left" w:pos="691"/>
        </w:tabs>
        <w:jc w:val="both"/>
        <w:rPr>
          <w:bCs/>
          <w:color w:val="000000"/>
        </w:rPr>
      </w:pPr>
      <w:r w:rsidRPr="00243344">
        <w:rPr>
          <w:bCs/>
          <w:color w:val="000000"/>
          <w:spacing w:val="4"/>
        </w:rPr>
        <w:t>Какие методы применяют для управления вентильными группами в тиристорных электроприводах?</w:t>
      </w:r>
    </w:p>
    <w:p w14:paraId="5E319B5E" w14:textId="77777777" w:rsidR="00931196" w:rsidRPr="00243344" w:rsidRDefault="00931196" w:rsidP="00243344">
      <w:pPr>
        <w:numPr>
          <w:ilvl w:val="0"/>
          <w:numId w:val="10"/>
        </w:numPr>
        <w:shd w:val="clear" w:color="auto" w:fill="FFFFFF"/>
        <w:tabs>
          <w:tab w:val="left" w:pos="691"/>
        </w:tabs>
        <w:jc w:val="both"/>
        <w:rPr>
          <w:bCs/>
          <w:color w:val="000000"/>
        </w:rPr>
      </w:pPr>
      <w:r w:rsidRPr="00243344">
        <w:rPr>
          <w:bCs/>
          <w:color w:val="000000"/>
          <w:spacing w:val="9"/>
        </w:rPr>
        <w:t xml:space="preserve">Как осуществляется защита тиристоров от пробоя в </w:t>
      </w:r>
      <w:r w:rsidRPr="00243344">
        <w:rPr>
          <w:bCs/>
          <w:color w:val="000000"/>
          <w:spacing w:val="4"/>
        </w:rPr>
        <w:t>обратном направлении?</w:t>
      </w:r>
    </w:p>
    <w:p w14:paraId="30225E29" w14:textId="77777777" w:rsidR="00931196" w:rsidRPr="00243344" w:rsidRDefault="00931196" w:rsidP="00243344">
      <w:pPr>
        <w:numPr>
          <w:ilvl w:val="0"/>
          <w:numId w:val="10"/>
        </w:numPr>
        <w:shd w:val="clear" w:color="auto" w:fill="FFFFFF"/>
        <w:tabs>
          <w:tab w:val="left" w:pos="691"/>
        </w:tabs>
        <w:jc w:val="both"/>
        <w:rPr>
          <w:bCs/>
          <w:color w:val="000000"/>
        </w:rPr>
      </w:pPr>
      <w:r w:rsidRPr="00243344">
        <w:rPr>
          <w:bCs/>
          <w:color w:val="000000"/>
          <w:spacing w:val="8"/>
        </w:rPr>
        <w:t>Как работает трехфазная мостовая схема выпрямле</w:t>
      </w:r>
      <w:r w:rsidRPr="00243344">
        <w:rPr>
          <w:bCs/>
          <w:color w:val="000000"/>
          <w:spacing w:val="4"/>
        </w:rPr>
        <w:t>ния с тиристорами?</w:t>
      </w:r>
    </w:p>
    <w:p w14:paraId="31830BC9" w14:textId="77777777" w:rsidR="00931196" w:rsidRPr="00243344" w:rsidRDefault="00931196" w:rsidP="00243344">
      <w:pPr>
        <w:numPr>
          <w:ilvl w:val="0"/>
          <w:numId w:val="10"/>
        </w:numPr>
        <w:shd w:val="clear" w:color="auto" w:fill="FFFFFF"/>
        <w:tabs>
          <w:tab w:val="left" w:pos="691"/>
        </w:tabs>
        <w:jc w:val="both"/>
        <w:rPr>
          <w:bCs/>
          <w:color w:val="000000"/>
        </w:rPr>
      </w:pPr>
      <w:r w:rsidRPr="00243344">
        <w:rPr>
          <w:bCs/>
          <w:color w:val="000000"/>
          <w:spacing w:val="5"/>
        </w:rPr>
        <w:t>Каково назначение шунтирующего диода в тиристор</w:t>
      </w:r>
      <w:r w:rsidRPr="00243344">
        <w:rPr>
          <w:bCs/>
          <w:color w:val="000000"/>
          <w:spacing w:val="4"/>
        </w:rPr>
        <w:t>ных схемах управления?</w:t>
      </w:r>
    </w:p>
    <w:p w14:paraId="0B67DD0A" w14:textId="77777777" w:rsidR="00931196" w:rsidRPr="00243344" w:rsidRDefault="00931196" w:rsidP="00243344">
      <w:pPr>
        <w:numPr>
          <w:ilvl w:val="0"/>
          <w:numId w:val="10"/>
        </w:numPr>
        <w:shd w:val="clear" w:color="auto" w:fill="FFFFFF"/>
        <w:tabs>
          <w:tab w:val="left" w:pos="691"/>
        </w:tabs>
        <w:jc w:val="both"/>
        <w:rPr>
          <w:bCs/>
          <w:color w:val="000000"/>
        </w:rPr>
      </w:pPr>
      <w:r w:rsidRPr="00243344">
        <w:rPr>
          <w:bCs/>
          <w:color w:val="000000"/>
          <w:spacing w:val="4"/>
        </w:rPr>
        <w:t>Каково назначение уравнительных дросселей и тири</w:t>
      </w:r>
      <w:r w:rsidRPr="00243344">
        <w:rPr>
          <w:b/>
          <w:color w:val="000000"/>
          <w:spacing w:val="2"/>
        </w:rPr>
        <w:t>с</w:t>
      </w:r>
      <w:r w:rsidRPr="00243344">
        <w:rPr>
          <w:bCs/>
          <w:color w:val="000000"/>
          <w:spacing w:val="2"/>
        </w:rPr>
        <w:t>торных схемах управления электроприводами?</w:t>
      </w:r>
    </w:p>
    <w:p w14:paraId="2A9772E5" w14:textId="77777777" w:rsidR="00931196" w:rsidRPr="00243344" w:rsidRDefault="00931196" w:rsidP="00243344">
      <w:pPr>
        <w:numPr>
          <w:ilvl w:val="0"/>
          <w:numId w:val="10"/>
        </w:numPr>
        <w:shd w:val="clear" w:color="auto" w:fill="FFFFFF"/>
        <w:tabs>
          <w:tab w:val="left" w:pos="691"/>
        </w:tabs>
        <w:jc w:val="both"/>
        <w:rPr>
          <w:bCs/>
          <w:color w:val="000000"/>
        </w:rPr>
      </w:pPr>
      <w:r w:rsidRPr="00243344">
        <w:rPr>
          <w:bCs/>
          <w:color w:val="000000"/>
          <w:spacing w:val="5"/>
        </w:rPr>
        <w:t xml:space="preserve">Какая схема соединения вентильных групп получила </w:t>
      </w:r>
      <w:r w:rsidRPr="00243344">
        <w:rPr>
          <w:bCs/>
          <w:color w:val="000000"/>
          <w:spacing w:val="2"/>
        </w:rPr>
        <w:t>наибольшее распространение в реверсивных тиристорных электроприводах?</w:t>
      </w:r>
    </w:p>
    <w:p w14:paraId="0F1F7FC1" w14:textId="77777777" w:rsidR="004644DC" w:rsidRPr="00243344" w:rsidRDefault="004644DC" w:rsidP="00243344">
      <w:pPr>
        <w:framePr w:hSpace="180" w:wrap="around" w:vAnchor="text" w:hAnchor="text" w:y="1"/>
        <w:suppressOverlap/>
        <w:jc w:val="center"/>
        <w:rPr>
          <w:b/>
        </w:rPr>
      </w:pPr>
      <w:r w:rsidRPr="00243344">
        <w:rPr>
          <w:b/>
        </w:rPr>
        <w:t>Раздел №3</w:t>
      </w:r>
    </w:p>
    <w:p w14:paraId="4674CA4E" w14:textId="77777777" w:rsidR="005D0FE1" w:rsidRPr="00243344" w:rsidRDefault="004644DC" w:rsidP="0078649B">
      <w:pPr>
        <w:shd w:val="clear" w:color="auto" w:fill="FFFFFF"/>
        <w:ind w:left="-142"/>
        <w:rPr>
          <w:b/>
        </w:rPr>
      </w:pPr>
      <w:r w:rsidRPr="00243344">
        <w:rPr>
          <w:b/>
        </w:rPr>
        <w:t>Разомкнутые системы управления электропривода</w:t>
      </w:r>
      <w:r w:rsidR="00B50468" w:rsidRPr="00243344">
        <w:rPr>
          <w:b/>
        </w:rPr>
        <w:t xml:space="preserve"> </w:t>
      </w:r>
    </w:p>
    <w:p w14:paraId="0981FF36" w14:textId="77777777" w:rsidR="005D0FE1" w:rsidRPr="0078649B" w:rsidRDefault="005854C1" w:rsidP="0078649B">
      <w:pPr>
        <w:shd w:val="clear" w:color="auto" w:fill="FFFFFF"/>
        <w:ind w:left="1022" w:right="749" w:firstLine="385"/>
        <w:rPr>
          <w:bCs/>
          <w:iCs/>
          <w:color w:val="000000"/>
          <w:spacing w:val="-2"/>
        </w:rPr>
      </w:pPr>
      <w:r w:rsidRPr="00243344">
        <w:rPr>
          <w:b/>
          <w:bCs/>
          <w:iCs/>
          <w:color w:val="000000"/>
          <w:spacing w:val="-2"/>
        </w:rPr>
        <w:t>Тема:</w:t>
      </w:r>
      <w:r w:rsidRPr="00243344">
        <w:rPr>
          <w:bCs/>
          <w:iCs/>
          <w:color w:val="000000"/>
          <w:spacing w:val="-2"/>
        </w:rPr>
        <w:t xml:space="preserve"> Разомкнутые</w:t>
      </w:r>
      <w:r w:rsidR="0078649B">
        <w:rPr>
          <w:bCs/>
          <w:iCs/>
          <w:color w:val="000000"/>
          <w:spacing w:val="-2"/>
        </w:rPr>
        <w:t xml:space="preserve"> системы электропривода</w:t>
      </w:r>
    </w:p>
    <w:p w14:paraId="5B286B2B" w14:textId="77777777" w:rsidR="005D0FE1" w:rsidRPr="00243344" w:rsidRDefault="004630C0" w:rsidP="0078649B">
      <w:pPr>
        <w:shd w:val="clear" w:color="auto" w:fill="FFFFFF"/>
        <w:jc w:val="both"/>
        <w:rPr>
          <w:iCs/>
        </w:rPr>
      </w:pPr>
      <w:r w:rsidRPr="00243344">
        <w:rPr>
          <w:iCs/>
          <w:color w:val="000000"/>
          <w:spacing w:val="-2"/>
        </w:rPr>
        <w:t>Конструкция</w:t>
      </w:r>
      <w:r w:rsidR="005D0FE1" w:rsidRPr="00243344">
        <w:rPr>
          <w:iCs/>
          <w:color w:val="000000"/>
          <w:spacing w:val="-2"/>
        </w:rPr>
        <w:t xml:space="preserve">, технические характеристики и принцип действия </w:t>
      </w:r>
      <w:r w:rsidR="005D0FE1" w:rsidRPr="00243344">
        <w:rPr>
          <w:iCs/>
          <w:color w:val="000000"/>
          <w:spacing w:val="-1"/>
        </w:rPr>
        <w:t>электроаппаратуры, применяемой для упр</w:t>
      </w:r>
      <w:r w:rsidRPr="00243344">
        <w:rPr>
          <w:iCs/>
          <w:color w:val="000000"/>
          <w:spacing w:val="-1"/>
        </w:rPr>
        <w:t xml:space="preserve">авления разомкнутой системой ЭП. </w:t>
      </w:r>
      <w:r w:rsidRPr="00243344">
        <w:rPr>
          <w:iCs/>
          <w:color w:val="000000"/>
          <w:spacing w:val="-3"/>
        </w:rPr>
        <w:t>П</w:t>
      </w:r>
      <w:r w:rsidR="005D0FE1" w:rsidRPr="00243344">
        <w:rPr>
          <w:iCs/>
          <w:color w:val="000000"/>
          <w:spacing w:val="-3"/>
        </w:rPr>
        <w:t>ринципы тиристорного управления ЭП;</w:t>
      </w:r>
      <w:r w:rsidR="00265391" w:rsidRPr="00243344">
        <w:rPr>
          <w:iCs/>
        </w:rPr>
        <w:t xml:space="preserve"> Подготовка к выполнению практической работы.</w:t>
      </w:r>
    </w:p>
    <w:p w14:paraId="38A4456F" w14:textId="77777777" w:rsidR="005D0FE1" w:rsidRPr="00243344" w:rsidRDefault="005D0FE1" w:rsidP="00243344">
      <w:pPr>
        <w:shd w:val="clear" w:color="auto" w:fill="FFFFFF"/>
        <w:ind w:firstLine="720"/>
        <w:jc w:val="center"/>
        <w:rPr>
          <w:b/>
          <w:bCs/>
          <w:iCs/>
        </w:rPr>
      </w:pPr>
      <w:r w:rsidRPr="00243344">
        <w:rPr>
          <w:b/>
          <w:bCs/>
          <w:iCs/>
        </w:rPr>
        <w:t>Методические указания</w:t>
      </w:r>
    </w:p>
    <w:p w14:paraId="110893FC" w14:textId="77777777" w:rsidR="004630C0" w:rsidRPr="00243344" w:rsidRDefault="005D0FE1" w:rsidP="00243344">
      <w:pPr>
        <w:jc w:val="both"/>
        <w:rPr>
          <w:iCs/>
        </w:rPr>
      </w:pPr>
      <w:r w:rsidRPr="00243344">
        <w:rPr>
          <w:iCs/>
        </w:rPr>
        <w:t>Электрическая схема автоматизированного электропривода содержит множество отдельных элементов, связанных между со</w:t>
      </w:r>
      <w:r w:rsidRPr="00243344">
        <w:rPr>
          <w:iCs/>
        </w:rPr>
        <w:softHyphen/>
        <w:t>бой проводами, кабелями и шинами. При составлении и чтении электрических схем необходимо пользоваться ГОСТами. Не</w:t>
      </w:r>
      <w:r w:rsidRPr="00243344">
        <w:rPr>
          <w:iCs/>
        </w:rPr>
        <w:softHyphen/>
        <w:t>смотря на многообразие типов, элементы электрических схем (обмотки двигателей, катушки, контакты аппаратов и др.) имеют много общего, поэтому для их изображения на схемах необходимо относительно небольшое количество условных обозначений. Контакты аппаратов изображаются на схемах в обе</w:t>
      </w:r>
      <w:r w:rsidR="004630C0" w:rsidRPr="00243344">
        <w:rPr>
          <w:iCs/>
        </w:rPr>
        <w:t>сточенном со</w:t>
      </w:r>
      <w:r w:rsidR="004630C0" w:rsidRPr="00243344">
        <w:rPr>
          <w:iCs/>
        </w:rPr>
        <w:softHyphen/>
        <w:t>стоянии аппаратов.</w:t>
      </w:r>
    </w:p>
    <w:p w14:paraId="1121EA2A" w14:textId="77777777" w:rsidR="005D0FE1" w:rsidRPr="00243344" w:rsidRDefault="004630C0" w:rsidP="00243344">
      <w:pPr>
        <w:jc w:val="both"/>
        <w:rPr>
          <w:iCs/>
          <w:lang w:eastAsia="en-US"/>
        </w:rPr>
      </w:pPr>
      <w:r w:rsidRPr="00243344">
        <w:rPr>
          <w:iCs/>
        </w:rPr>
        <w:t>Например,</w:t>
      </w:r>
      <w:r w:rsidR="005D0FE1" w:rsidRPr="00243344">
        <w:rPr>
          <w:iCs/>
        </w:rPr>
        <w:t xml:space="preserve"> контакты электромагнитных реле и контакторов — при обесточенной катушке, контакты кнопок — при отсутствии нажатия на кнопку и т.д. Контакты электрических аппаратов подразделяются на </w:t>
      </w:r>
      <w:r w:rsidR="005D0FE1" w:rsidRPr="00243344">
        <w:rPr>
          <w:bCs/>
          <w:iCs/>
        </w:rPr>
        <w:t xml:space="preserve">замыкающие и размыкающие. </w:t>
      </w:r>
      <w:r w:rsidR="005D0FE1" w:rsidRPr="00243344">
        <w:rPr>
          <w:iCs/>
        </w:rPr>
        <w:t>При включении аппарата, т.е. при прохождении тока по катушке, контакты меняют свое положение на противоположное.</w:t>
      </w:r>
    </w:p>
    <w:p w14:paraId="5D2108E6" w14:textId="77777777" w:rsidR="005D0FE1" w:rsidRPr="00243344" w:rsidRDefault="005D0FE1" w:rsidP="00243344">
      <w:pPr>
        <w:jc w:val="both"/>
        <w:rPr>
          <w:iCs/>
          <w:lang w:eastAsia="en-US"/>
        </w:rPr>
      </w:pPr>
      <w:r w:rsidRPr="00243344">
        <w:rPr>
          <w:iCs/>
        </w:rPr>
        <w:t xml:space="preserve">Цепи в электрических схемах подразделяются на </w:t>
      </w:r>
      <w:r w:rsidRPr="00243344">
        <w:rPr>
          <w:bCs/>
          <w:iCs/>
        </w:rPr>
        <w:t>силовые и цепи</w:t>
      </w:r>
      <w:r w:rsidRPr="00243344">
        <w:rPr>
          <w:b/>
          <w:bCs/>
          <w:iCs/>
        </w:rPr>
        <w:t xml:space="preserve"> </w:t>
      </w:r>
      <w:r w:rsidRPr="00243344">
        <w:rPr>
          <w:bCs/>
          <w:iCs/>
        </w:rPr>
        <w:t>управления.</w:t>
      </w:r>
      <w:r w:rsidRPr="00243344">
        <w:rPr>
          <w:b/>
          <w:bCs/>
          <w:iCs/>
        </w:rPr>
        <w:t xml:space="preserve"> </w:t>
      </w:r>
      <w:r w:rsidRPr="00243344">
        <w:rPr>
          <w:bCs/>
          <w:iCs/>
        </w:rPr>
        <w:t>К</w:t>
      </w:r>
      <w:r w:rsidRPr="00243344">
        <w:rPr>
          <w:b/>
          <w:bCs/>
          <w:iCs/>
        </w:rPr>
        <w:t xml:space="preserve"> </w:t>
      </w:r>
      <w:r w:rsidRPr="00243344">
        <w:rPr>
          <w:iCs/>
        </w:rPr>
        <w:t>силовым относятся цепи статоров, роторов и якорей электрических машин. На схемах силовые цепи изобра</w:t>
      </w:r>
      <w:r w:rsidRPr="00243344">
        <w:rPr>
          <w:iCs/>
        </w:rPr>
        <w:softHyphen/>
        <w:t>жаются утолщенными линиями, а цепи управления, в которые включаются катушки и контакты контакторов и реле, контакты путевых выключателей и кнопочных станций, элементы защиты и сигнализации, — тонкими линиями.</w:t>
      </w:r>
    </w:p>
    <w:p w14:paraId="575F4FDF" w14:textId="77777777" w:rsidR="005D0FE1" w:rsidRPr="00243344" w:rsidRDefault="005D0FE1" w:rsidP="00243344">
      <w:pPr>
        <w:jc w:val="both"/>
        <w:rPr>
          <w:iCs/>
        </w:rPr>
      </w:pPr>
      <w:r w:rsidRPr="00243344">
        <w:rPr>
          <w:iCs/>
        </w:rPr>
        <w:t>К разомкнутым относятся электрические схемы, в которых для управления ЭП не используются обратные связи по его координатам или технологическим параметрам приводимых в движение рабочей машины или производственного механизма. Эти схемы, отличаясь простотой своей реализации, широко применяется там, где не требуется высокое качество управления движением ЭП, например, для пуска, реверса и торможения двигателей.</w:t>
      </w:r>
    </w:p>
    <w:p w14:paraId="7E880290" w14:textId="77777777" w:rsidR="005D0FE1" w:rsidRPr="0078649B" w:rsidRDefault="005D0FE1" w:rsidP="0078649B">
      <w:pPr>
        <w:shd w:val="clear" w:color="auto" w:fill="FFFFFF"/>
        <w:jc w:val="center"/>
        <w:rPr>
          <w:b/>
          <w:iCs/>
        </w:rPr>
      </w:pPr>
      <w:r w:rsidRPr="0078649B">
        <w:rPr>
          <w:b/>
          <w:bCs/>
          <w:iCs/>
        </w:rPr>
        <w:t>Вопросы для самоконтроля:</w:t>
      </w:r>
    </w:p>
    <w:p w14:paraId="42D74560" w14:textId="77777777" w:rsidR="005D0FE1" w:rsidRPr="00243344" w:rsidRDefault="005D0FE1" w:rsidP="00243344">
      <w:pPr>
        <w:jc w:val="both"/>
        <w:rPr>
          <w:rFonts w:eastAsia="Arial Unicode MS"/>
          <w:iCs/>
        </w:rPr>
      </w:pPr>
      <w:r w:rsidRPr="00243344">
        <w:rPr>
          <w:iCs/>
        </w:rPr>
        <w:t>1. Какие функции выполняют в основном разомкнутые схемы управления ЭП?</w:t>
      </w:r>
    </w:p>
    <w:p w14:paraId="578D3F7A" w14:textId="77777777" w:rsidR="005D0FE1" w:rsidRPr="00243344" w:rsidRDefault="005D0FE1" w:rsidP="00243344">
      <w:pPr>
        <w:jc w:val="both"/>
        <w:rPr>
          <w:iCs/>
        </w:rPr>
      </w:pPr>
      <w:r w:rsidRPr="00243344">
        <w:rPr>
          <w:iCs/>
        </w:rPr>
        <w:t>2. По каким принципам строятся разомкнутые схемы управления пуском, реверсом и торможением двигателей?</w:t>
      </w:r>
    </w:p>
    <w:p w14:paraId="60C90FB9" w14:textId="77777777" w:rsidR="005D0FE1" w:rsidRPr="00243344" w:rsidRDefault="005D0FE1" w:rsidP="00243344">
      <w:pPr>
        <w:jc w:val="both"/>
        <w:rPr>
          <w:iCs/>
        </w:rPr>
      </w:pPr>
      <w:r w:rsidRPr="00243344">
        <w:rPr>
          <w:iCs/>
        </w:rPr>
        <w:t>3. Перечислите и поясните действие аппаратов ручного управления.</w:t>
      </w:r>
    </w:p>
    <w:p w14:paraId="1C6D1555" w14:textId="77777777" w:rsidR="005D0FE1" w:rsidRPr="00243344" w:rsidRDefault="005D0FE1" w:rsidP="00243344">
      <w:pPr>
        <w:jc w:val="both"/>
        <w:rPr>
          <w:iCs/>
        </w:rPr>
      </w:pPr>
      <w:r w:rsidRPr="00243344">
        <w:rPr>
          <w:iCs/>
        </w:rPr>
        <w:t>4. Перечислите и опишите принцип действия аппаратов дистанционного управления.</w:t>
      </w:r>
    </w:p>
    <w:p w14:paraId="1FD831A7" w14:textId="77777777" w:rsidR="005D0FE1" w:rsidRPr="00243344" w:rsidRDefault="005D0FE1" w:rsidP="00243344">
      <w:pPr>
        <w:jc w:val="both"/>
        <w:rPr>
          <w:iCs/>
        </w:rPr>
      </w:pPr>
      <w:r w:rsidRPr="00243344">
        <w:rPr>
          <w:iCs/>
        </w:rPr>
        <w:t>5. Перечислите и поясните действие датчиков координат ЭП.</w:t>
      </w:r>
    </w:p>
    <w:p w14:paraId="43F589FE" w14:textId="77777777" w:rsidR="005D0FE1" w:rsidRPr="00243344" w:rsidRDefault="005D0FE1" w:rsidP="00243344">
      <w:pPr>
        <w:jc w:val="both"/>
        <w:rPr>
          <w:iCs/>
        </w:rPr>
      </w:pPr>
      <w:r w:rsidRPr="00243344">
        <w:rPr>
          <w:iCs/>
        </w:rPr>
        <w:t>6. Какие виды защит используются в схемах управления ЭП?</w:t>
      </w:r>
    </w:p>
    <w:p w14:paraId="3DBBA333" w14:textId="77777777" w:rsidR="005D0FE1" w:rsidRPr="00243344" w:rsidRDefault="005D0FE1" w:rsidP="00243344">
      <w:pPr>
        <w:jc w:val="both"/>
        <w:rPr>
          <w:iCs/>
        </w:rPr>
      </w:pPr>
      <w:r w:rsidRPr="00243344">
        <w:rPr>
          <w:iCs/>
        </w:rPr>
        <w:t>7. С помощью каких аппаратов реализуются различные виды защит в ЭП?</w:t>
      </w:r>
    </w:p>
    <w:p w14:paraId="6270B1C5" w14:textId="77777777" w:rsidR="005D0FE1" w:rsidRPr="00243344" w:rsidRDefault="005D0FE1" w:rsidP="00243344">
      <w:pPr>
        <w:jc w:val="both"/>
        <w:rPr>
          <w:iCs/>
        </w:rPr>
      </w:pPr>
      <w:r w:rsidRPr="00243344">
        <w:rPr>
          <w:iCs/>
        </w:rPr>
        <w:t>8. Назовите типичные блокировки, применяемые в схемах управления ЭП.</w:t>
      </w:r>
    </w:p>
    <w:p w14:paraId="1860AF08" w14:textId="77777777" w:rsidR="005D0FE1" w:rsidRPr="00243344" w:rsidRDefault="005D0FE1" w:rsidP="00243344">
      <w:pPr>
        <w:jc w:val="both"/>
        <w:rPr>
          <w:iCs/>
        </w:rPr>
      </w:pPr>
      <w:r w:rsidRPr="00243344">
        <w:rPr>
          <w:iCs/>
        </w:rPr>
        <w:t>9. Какие типовые операции по преобразованию электрических сигналов выполняют бесконтактные логические элементы?</w:t>
      </w:r>
    </w:p>
    <w:p w14:paraId="50277EED" w14:textId="77777777" w:rsidR="005D0FE1" w:rsidRPr="00243344" w:rsidRDefault="005D0FE1" w:rsidP="00243344">
      <w:pPr>
        <w:jc w:val="both"/>
        <w:rPr>
          <w:iCs/>
        </w:rPr>
      </w:pPr>
      <w:r w:rsidRPr="00243344">
        <w:rPr>
          <w:iCs/>
        </w:rPr>
        <w:lastRenderedPageBreak/>
        <w:t>10. Какие виды силовых резисторов применяются в схемах ЭП?</w:t>
      </w:r>
    </w:p>
    <w:p w14:paraId="163D2CB5" w14:textId="77777777" w:rsidR="005D0FE1" w:rsidRPr="00243344" w:rsidRDefault="005D0FE1" w:rsidP="00243344">
      <w:pPr>
        <w:jc w:val="both"/>
        <w:rPr>
          <w:iCs/>
        </w:rPr>
      </w:pPr>
      <w:r w:rsidRPr="00243344">
        <w:rPr>
          <w:iCs/>
        </w:rPr>
        <w:t>11. Какие виды тормозных устройств применяются в ЭП?</w:t>
      </w:r>
    </w:p>
    <w:p w14:paraId="43E8D0BA" w14:textId="77777777" w:rsidR="005D0FE1" w:rsidRPr="00243344" w:rsidRDefault="005D0FE1" w:rsidP="00243344">
      <w:pPr>
        <w:jc w:val="both"/>
        <w:rPr>
          <w:iCs/>
        </w:rPr>
      </w:pPr>
      <w:r w:rsidRPr="00243344">
        <w:rPr>
          <w:iCs/>
        </w:rPr>
        <w:t>12. Поясните принцип действия электрогидравлического толкателя.</w:t>
      </w:r>
    </w:p>
    <w:p w14:paraId="559C5985" w14:textId="77777777" w:rsidR="0078649B" w:rsidRDefault="005D0FE1" w:rsidP="0078649B">
      <w:pPr>
        <w:jc w:val="both"/>
        <w:rPr>
          <w:iCs/>
        </w:rPr>
      </w:pPr>
      <w:r w:rsidRPr="00243344">
        <w:rPr>
          <w:iCs/>
        </w:rPr>
        <w:t>13. Проверьте свое понимание работы релейно-контакторных схем управления при наличии в них неисправностей (например, обрыв цепей катушек контакторов и реле, приваривание их контактов, пер</w:t>
      </w:r>
      <w:r w:rsidR="0078649B">
        <w:rPr>
          <w:iCs/>
        </w:rPr>
        <w:t>егорание предохранителей и др.)</w:t>
      </w:r>
    </w:p>
    <w:p w14:paraId="6A231702" w14:textId="77777777" w:rsidR="005D0FE1" w:rsidRPr="0078649B" w:rsidRDefault="0078649B" w:rsidP="0078649B">
      <w:pPr>
        <w:jc w:val="both"/>
        <w:rPr>
          <w:iCs/>
        </w:rPr>
      </w:pPr>
      <w:r>
        <w:rPr>
          <w:b/>
          <w:color w:val="000000"/>
          <w:spacing w:val="53"/>
        </w:rPr>
        <w:t>Тема</w:t>
      </w:r>
      <w:r w:rsidR="00B137EA" w:rsidRPr="00243344">
        <w:rPr>
          <w:b/>
          <w:color w:val="000000"/>
          <w:spacing w:val="53"/>
        </w:rPr>
        <w:t>:</w:t>
      </w:r>
      <w:r w:rsidR="004630C0" w:rsidRPr="00243344">
        <w:rPr>
          <w:b/>
          <w:color w:val="000000"/>
        </w:rPr>
        <w:t xml:space="preserve"> </w:t>
      </w:r>
      <w:r w:rsidR="00B137EA" w:rsidRPr="00243344">
        <w:rPr>
          <w:b/>
          <w:bCs/>
          <w:iCs/>
          <w:color w:val="000000"/>
          <w:spacing w:val="-2"/>
        </w:rPr>
        <w:t>Замкнутые системы электропривода</w:t>
      </w:r>
    </w:p>
    <w:p w14:paraId="5F36A3CE" w14:textId="77777777" w:rsidR="0078649B" w:rsidRDefault="005D0FE1" w:rsidP="0078649B">
      <w:pPr>
        <w:shd w:val="clear" w:color="auto" w:fill="FFFFFF"/>
        <w:ind w:firstLine="851"/>
        <w:jc w:val="both"/>
        <w:rPr>
          <w:bCs/>
          <w:spacing w:val="3"/>
        </w:rPr>
      </w:pPr>
      <w:r w:rsidRPr="00243344">
        <w:rPr>
          <w:bCs/>
        </w:rPr>
        <w:t>Принципы построения замкнутых систем. Элементы изме</w:t>
      </w:r>
      <w:r w:rsidRPr="00243344">
        <w:rPr>
          <w:bCs/>
          <w:spacing w:val="1"/>
        </w:rPr>
        <w:t>рения, согласования и коррекции. Замкнутые системы авто</w:t>
      </w:r>
      <w:r w:rsidRPr="00243344">
        <w:rPr>
          <w:bCs/>
        </w:rPr>
        <w:t xml:space="preserve">матического регулирования скорости привода: генератор - двигатель, управляемый преобразователь - двигатель, преобразователь частоты - асинхронный двигатель. Схемы этих </w:t>
      </w:r>
      <w:r w:rsidRPr="00243344">
        <w:rPr>
          <w:bCs/>
          <w:spacing w:val="1"/>
        </w:rPr>
        <w:t xml:space="preserve">систем и получаемые характеристики. Дискретные электроприводы с шаговыми двигателями. Комплектные вентильные </w:t>
      </w:r>
      <w:r w:rsidRPr="00243344">
        <w:rPr>
          <w:bCs/>
          <w:spacing w:val="4"/>
        </w:rPr>
        <w:t xml:space="preserve">устройства управления и регулирования электропривода. </w:t>
      </w:r>
      <w:r w:rsidRPr="00243344">
        <w:rPr>
          <w:bCs/>
        </w:rPr>
        <w:t>Тенденции дальнейшего развития замкнутых систем автома</w:t>
      </w:r>
      <w:r w:rsidRPr="00243344">
        <w:rPr>
          <w:bCs/>
          <w:spacing w:val="3"/>
        </w:rPr>
        <w:t>тического управления электроприводами.</w:t>
      </w:r>
      <w:r w:rsidR="00265391" w:rsidRPr="00243344">
        <w:rPr>
          <w:iCs/>
        </w:rPr>
        <w:t xml:space="preserve"> Подготовка к выполнению практической работе.</w:t>
      </w:r>
    </w:p>
    <w:p w14:paraId="4E370E3F" w14:textId="77777777" w:rsidR="005D0FE1" w:rsidRPr="00243344" w:rsidRDefault="005D0FE1" w:rsidP="0078649B">
      <w:pPr>
        <w:shd w:val="clear" w:color="auto" w:fill="FFFFFF"/>
        <w:ind w:firstLine="851"/>
        <w:jc w:val="center"/>
        <w:rPr>
          <w:b/>
        </w:rPr>
      </w:pPr>
      <w:r w:rsidRPr="00243344">
        <w:rPr>
          <w:b/>
          <w:color w:val="000000"/>
          <w:spacing w:val="-9"/>
        </w:rPr>
        <w:t>Методические указания</w:t>
      </w:r>
    </w:p>
    <w:p w14:paraId="312A5CC1" w14:textId="77777777" w:rsidR="005D0FE1" w:rsidRPr="00243344" w:rsidRDefault="005D0FE1" w:rsidP="00243344">
      <w:pPr>
        <w:shd w:val="clear" w:color="auto" w:fill="FFFFFF"/>
        <w:ind w:firstLine="851"/>
        <w:jc w:val="both"/>
        <w:rPr>
          <w:bCs/>
        </w:rPr>
      </w:pPr>
      <w:r w:rsidRPr="00243344">
        <w:rPr>
          <w:bCs/>
          <w:color w:val="000000"/>
          <w:spacing w:val="5"/>
        </w:rPr>
        <w:t>Изучая данную тему, учащийся должен четко представ</w:t>
      </w:r>
      <w:r w:rsidRPr="00243344">
        <w:rPr>
          <w:bCs/>
          <w:color w:val="000000"/>
          <w:spacing w:val="2"/>
        </w:rPr>
        <w:t>лять разницу между замкнутой и незамкнутой системами управления.</w:t>
      </w:r>
    </w:p>
    <w:p w14:paraId="41353819" w14:textId="77777777" w:rsidR="0078649B" w:rsidRDefault="005D0FE1" w:rsidP="0078649B">
      <w:pPr>
        <w:shd w:val="clear" w:color="auto" w:fill="FFFFFF"/>
        <w:ind w:firstLine="851"/>
        <w:jc w:val="both"/>
        <w:rPr>
          <w:bCs/>
          <w:color w:val="000000"/>
          <w:spacing w:val="3"/>
        </w:rPr>
      </w:pPr>
      <w:r w:rsidRPr="00243344">
        <w:rPr>
          <w:bCs/>
          <w:color w:val="000000"/>
        </w:rPr>
        <w:t>Применение обратных связей - положительных и отрицательных - позволяет получить жесткие механические харак</w:t>
      </w:r>
      <w:r w:rsidRPr="00243344">
        <w:rPr>
          <w:bCs/>
          <w:color w:val="000000"/>
          <w:spacing w:val="5"/>
        </w:rPr>
        <w:t xml:space="preserve">теристики регулируемых двигателей, а это, в свою очередь, </w:t>
      </w:r>
      <w:r w:rsidRPr="00243344">
        <w:rPr>
          <w:bCs/>
          <w:color w:val="000000"/>
          <w:spacing w:val="2"/>
        </w:rPr>
        <w:t>дает возможность значительно расширить диапазон регулиро</w:t>
      </w:r>
      <w:r w:rsidRPr="00243344">
        <w:rPr>
          <w:bCs/>
          <w:color w:val="000000"/>
          <w:spacing w:val="1"/>
        </w:rPr>
        <w:t xml:space="preserve">вания и получить ряд других ценных свойств электропривода. </w:t>
      </w:r>
      <w:r w:rsidRPr="00243344">
        <w:rPr>
          <w:bCs/>
          <w:color w:val="000000"/>
        </w:rPr>
        <w:t>Учащийся на отдельных конкретных примерах узлов схем не</w:t>
      </w:r>
      <w:r w:rsidRPr="00243344">
        <w:rPr>
          <w:bCs/>
          <w:color w:val="000000"/>
          <w:spacing w:val="1"/>
        </w:rPr>
        <w:t xml:space="preserve">прерывного управления должен изучить принцип построения </w:t>
      </w:r>
      <w:r w:rsidRPr="00243344">
        <w:rPr>
          <w:bCs/>
          <w:color w:val="000000"/>
          <w:spacing w:val="2"/>
        </w:rPr>
        <w:t>замкнутых систем, усвоить виды обратных связей: положи</w:t>
      </w:r>
      <w:r w:rsidRPr="00243344">
        <w:rPr>
          <w:bCs/>
          <w:color w:val="000000"/>
          <w:spacing w:val="3"/>
        </w:rPr>
        <w:t>тельная и отрицательная, жесткая и гибкая. Необходимо рас</w:t>
      </w:r>
      <w:r w:rsidRPr="00243344">
        <w:rPr>
          <w:bCs/>
          <w:color w:val="000000"/>
          <w:spacing w:val="4"/>
        </w:rPr>
        <w:t>смотреть обратные связи по различным выходным парамет</w:t>
      </w:r>
      <w:r w:rsidRPr="00243344">
        <w:rPr>
          <w:bCs/>
          <w:color w:val="000000"/>
          <w:spacing w:val="1"/>
        </w:rPr>
        <w:t xml:space="preserve">рам: скорости, току, напряжению, ЭДС. Усвоив эти вопросы, можно переходить к рассмотрению замкнутых систем управления. При изучении схем электромашинного управления следует хорошо понять роль ЭМУ как регулятора. При изучении </w:t>
      </w:r>
      <w:r w:rsidRPr="00243344">
        <w:rPr>
          <w:bCs/>
          <w:color w:val="000000"/>
          <w:spacing w:val="4"/>
        </w:rPr>
        <w:t xml:space="preserve">схем с ЭМУ нужно обратить внимание на узлы ограничения </w:t>
      </w:r>
      <w:r w:rsidRPr="00243344">
        <w:rPr>
          <w:bCs/>
          <w:color w:val="000000"/>
          <w:spacing w:val="1"/>
        </w:rPr>
        <w:t xml:space="preserve">тока и напряжения (отсечки), их принцип действия и область </w:t>
      </w:r>
      <w:r w:rsidRPr="00243344">
        <w:rPr>
          <w:bCs/>
          <w:color w:val="000000"/>
          <w:spacing w:val="6"/>
        </w:rPr>
        <w:t xml:space="preserve">применения. Из схем с управляемыми преобразователями </w:t>
      </w:r>
      <w:r w:rsidRPr="00243344">
        <w:rPr>
          <w:bCs/>
          <w:color w:val="000000"/>
          <w:spacing w:val="1"/>
        </w:rPr>
        <w:t xml:space="preserve">нужно особое внимание обратить на схемы с управляемыми </w:t>
      </w:r>
      <w:r w:rsidRPr="00243344">
        <w:rPr>
          <w:bCs/>
          <w:color w:val="000000"/>
        </w:rPr>
        <w:t>полупроводниковыми вентилями - тиристорами с выходом на п</w:t>
      </w:r>
      <w:r w:rsidRPr="00243344">
        <w:rPr>
          <w:bCs/>
          <w:color w:val="000000"/>
          <w:spacing w:val="-3"/>
        </w:rPr>
        <w:t>остоянном и с выходом на переменном токе. Системы с уп</w:t>
      </w:r>
      <w:r w:rsidRPr="00243344">
        <w:rPr>
          <w:bCs/>
          <w:color w:val="000000"/>
          <w:spacing w:val="1"/>
        </w:rPr>
        <w:t>равляемыми полупроводниковыми вентилями имеют ряд дос</w:t>
      </w:r>
      <w:r w:rsidRPr="00243344">
        <w:rPr>
          <w:bCs/>
          <w:color w:val="000000"/>
          <w:spacing w:val="3"/>
        </w:rPr>
        <w:t>тоинств по сравнению с другими системами и находят широкое применение в современных электроприводах. Рассматри</w:t>
      </w:r>
      <w:r w:rsidRPr="00243344">
        <w:rPr>
          <w:bCs/>
          <w:color w:val="000000"/>
          <w:spacing w:val="2"/>
        </w:rPr>
        <w:t>вая системы управления с магнитными усилителями, дроссе</w:t>
      </w:r>
      <w:r w:rsidRPr="00243344">
        <w:rPr>
          <w:bCs/>
          <w:color w:val="000000"/>
          <w:spacing w:val="1"/>
        </w:rPr>
        <w:t>лями насыщения, управляемыми ионными вентилями, необходимо обратить внимание на общность конечных целей, которые получают при использовании различных систем управ</w:t>
      </w:r>
      <w:r w:rsidR="0078649B">
        <w:rPr>
          <w:bCs/>
          <w:color w:val="000000"/>
          <w:spacing w:val="3"/>
        </w:rPr>
        <w:t>ления электроприводами.</w:t>
      </w:r>
    </w:p>
    <w:p w14:paraId="31B5E4B5" w14:textId="77777777" w:rsidR="005D0FE1" w:rsidRPr="0078649B" w:rsidRDefault="005D0FE1" w:rsidP="0078649B">
      <w:pPr>
        <w:shd w:val="clear" w:color="auto" w:fill="FFFFFF"/>
        <w:ind w:firstLine="851"/>
        <w:jc w:val="center"/>
        <w:rPr>
          <w:bCs/>
          <w:color w:val="000000"/>
          <w:spacing w:val="3"/>
        </w:rPr>
      </w:pPr>
      <w:r w:rsidRPr="00243344">
        <w:rPr>
          <w:b/>
        </w:rPr>
        <w:t>Вопросы для самоконтроля</w:t>
      </w:r>
      <w:r w:rsidRPr="00243344">
        <w:rPr>
          <w:bCs/>
        </w:rPr>
        <w:t>.</w:t>
      </w:r>
    </w:p>
    <w:p w14:paraId="2A13D47D" w14:textId="77777777" w:rsidR="005D0FE1" w:rsidRPr="00243344" w:rsidRDefault="005D0FE1" w:rsidP="00243344">
      <w:pPr>
        <w:numPr>
          <w:ilvl w:val="0"/>
          <w:numId w:val="11"/>
        </w:numPr>
        <w:shd w:val="clear" w:color="auto" w:fill="FFFFFF"/>
        <w:tabs>
          <w:tab w:val="left" w:pos="576"/>
        </w:tabs>
        <w:ind w:firstLine="142"/>
        <w:jc w:val="both"/>
        <w:rPr>
          <w:bCs/>
          <w:color w:val="000000"/>
        </w:rPr>
      </w:pPr>
      <w:r w:rsidRPr="00243344">
        <w:rPr>
          <w:bCs/>
          <w:color w:val="000000"/>
          <w:spacing w:val="3"/>
        </w:rPr>
        <w:t>Что такое замкнутая система управления электроприво</w:t>
      </w:r>
      <w:r w:rsidRPr="00243344">
        <w:rPr>
          <w:bCs/>
          <w:color w:val="000000"/>
          <w:spacing w:val="-3"/>
        </w:rPr>
        <w:t>дом?</w:t>
      </w:r>
    </w:p>
    <w:p w14:paraId="55CB85FE" w14:textId="77777777" w:rsidR="005D0FE1" w:rsidRPr="00243344" w:rsidRDefault="005D0FE1" w:rsidP="00243344">
      <w:pPr>
        <w:numPr>
          <w:ilvl w:val="0"/>
          <w:numId w:val="11"/>
        </w:numPr>
        <w:shd w:val="clear" w:color="auto" w:fill="FFFFFF"/>
        <w:tabs>
          <w:tab w:val="left" w:pos="576"/>
        </w:tabs>
        <w:ind w:firstLine="142"/>
        <w:jc w:val="both"/>
        <w:rPr>
          <w:bCs/>
          <w:color w:val="000000"/>
        </w:rPr>
      </w:pPr>
      <w:r w:rsidRPr="00243344">
        <w:rPr>
          <w:bCs/>
          <w:color w:val="000000"/>
          <w:spacing w:val="7"/>
        </w:rPr>
        <w:t>Что такое положительная обратная связь?</w:t>
      </w:r>
    </w:p>
    <w:p w14:paraId="7BE03F28" w14:textId="77777777" w:rsidR="005D0FE1" w:rsidRPr="00243344" w:rsidRDefault="005D0FE1" w:rsidP="00243344">
      <w:pPr>
        <w:numPr>
          <w:ilvl w:val="0"/>
          <w:numId w:val="11"/>
        </w:numPr>
        <w:shd w:val="clear" w:color="auto" w:fill="FFFFFF"/>
        <w:tabs>
          <w:tab w:val="left" w:pos="576"/>
        </w:tabs>
        <w:ind w:firstLine="142"/>
        <w:jc w:val="both"/>
        <w:rPr>
          <w:bCs/>
          <w:color w:val="000000"/>
        </w:rPr>
      </w:pPr>
      <w:r w:rsidRPr="00243344">
        <w:rPr>
          <w:bCs/>
          <w:color w:val="000000"/>
          <w:spacing w:val="7"/>
        </w:rPr>
        <w:t>Что такое отрицательная обратная связь?</w:t>
      </w:r>
    </w:p>
    <w:p w14:paraId="64E3D239" w14:textId="77777777" w:rsidR="005D0FE1" w:rsidRPr="00243344" w:rsidRDefault="005D0FE1" w:rsidP="00243344">
      <w:pPr>
        <w:numPr>
          <w:ilvl w:val="0"/>
          <w:numId w:val="11"/>
        </w:numPr>
        <w:shd w:val="clear" w:color="auto" w:fill="FFFFFF"/>
        <w:tabs>
          <w:tab w:val="left" w:pos="576"/>
        </w:tabs>
        <w:ind w:firstLine="142"/>
        <w:jc w:val="both"/>
        <w:rPr>
          <w:bCs/>
          <w:color w:val="000000"/>
        </w:rPr>
      </w:pPr>
      <w:r w:rsidRPr="00243344">
        <w:rPr>
          <w:bCs/>
          <w:color w:val="000000"/>
          <w:spacing w:val="8"/>
        </w:rPr>
        <w:t>Что такое жесткая обратная связь?</w:t>
      </w:r>
    </w:p>
    <w:p w14:paraId="1304B5BE" w14:textId="77777777" w:rsidR="005D0FE1" w:rsidRPr="00243344" w:rsidRDefault="005D0FE1" w:rsidP="00243344">
      <w:pPr>
        <w:numPr>
          <w:ilvl w:val="0"/>
          <w:numId w:val="11"/>
        </w:numPr>
        <w:shd w:val="clear" w:color="auto" w:fill="FFFFFF"/>
        <w:tabs>
          <w:tab w:val="left" w:pos="576"/>
        </w:tabs>
        <w:ind w:firstLine="142"/>
        <w:jc w:val="both"/>
        <w:rPr>
          <w:bCs/>
          <w:color w:val="000000"/>
        </w:rPr>
      </w:pPr>
      <w:r w:rsidRPr="00243344">
        <w:rPr>
          <w:bCs/>
          <w:color w:val="000000"/>
          <w:spacing w:val="8"/>
        </w:rPr>
        <w:t>Что такое гибкая обратная связь?</w:t>
      </w:r>
    </w:p>
    <w:p w14:paraId="36BCF61E" w14:textId="77777777" w:rsidR="005D0FE1" w:rsidRPr="00243344" w:rsidRDefault="005D0FE1" w:rsidP="00243344">
      <w:pPr>
        <w:numPr>
          <w:ilvl w:val="0"/>
          <w:numId w:val="11"/>
        </w:numPr>
        <w:shd w:val="clear" w:color="auto" w:fill="FFFFFF"/>
        <w:tabs>
          <w:tab w:val="left" w:pos="576"/>
        </w:tabs>
        <w:ind w:firstLine="142"/>
        <w:jc w:val="both"/>
        <w:rPr>
          <w:bCs/>
          <w:color w:val="000000"/>
        </w:rPr>
      </w:pPr>
      <w:r w:rsidRPr="00243344">
        <w:rPr>
          <w:bCs/>
          <w:color w:val="000000"/>
          <w:spacing w:val="4"/>
        </w:rPr>
        <w:t>По каким параметрам осуществляются обратные связи?</w:t>
      </w:r>
    </w:p>
    <w:p w14:paraId="0A3AAA4E" w14:textId="77777777" w:rsidR="005D0FE1" w:rsidRPr="00243344" w:rsidRDefault="005D0FE1" w:rsidP="00243344">
      <w:pPr>
        <w:numPr>
          <w:ilvl w:val="0"/>
          <w:numId w:val="11"/>
        </w:numPr>
        <w:shd w:val="clear" w:color="auto" w:fill="FFFFFF"/>
        <w:tabs>
          <w:tab w:val="left" w:pos="576"/>
        </w:tabs>
        <w:ind w:firstLine="142"/>
        <w:jc w:val="both"/>
        <w:rPr>
          <w:bCs/>
          <w:color w:val="000000"/>
        </w:rPr>
      </w:pPr>
      <w:r w:rsidRPr="00243344">
        <w:rPr>
          <w:bCs/>
          <w:color w:val="000000"/>
          <w:spacing w:val="4"/>
        </w:rPr>
        <w:t>Почему замкнутые системы позволяют получить широкий диапазон регулирования скорости?</w:t>
      </w:r>
    </w:p>
    <w:p w14:paraId="07A417CE" w14:textId="77777777" w:rsidR="005D0FE1" w:rsidRPr="00243344" w:rsidRDefault="005D0FE1" w:rsidP="00243344">
      <w:pPr>
        <w:numPr>
          <w:ilvl w:val="0"/>
          <w:numId w:val="11"/>
        </w:numPr>
        <w:shd w:val="clear" w:color="auto" w:fill="FFFFFF"/>
        <w:tabs>
          <w:tab w:val="left" w:pos="576"/>
        </w:tabs>
        <w:ind w:firstLine="142"/>
        <w:jc w:val="both"/>
        <w:rPr>
          <w:bCs/>
          <w:color w:val="000000"/>
        </w:rPr>
      </w:pPr>
      <w:r w:rsidRPr="00243344">
        <w:rPr>
          <w:bCs/>
          <w:color w:val="000000"/>
          <w:spacing w:val="3"/>
        </w:rPr>
        <w:t xml:space="preserve">В чем заключается принцип действия узла ограничения </w:t>
      </w:r>
      <w:r w:rsidRPr="00243344">
        <w:rPr>
          <w:bCs/>
          <w:color w:val="000000"/>
          <w:spacing w:val="7"/>
        </w:rPr>
        <w:t>тока (отсечки)?</w:t>
      </w:r>
    </w:p>
    <w:p w14:paraId="3D31E66B" w14:textId="77777777" w:rsidR="005D0FE1" w:rsidRPr="00243344" w:rsidRDefault="005D0FE1" w:rsidP="00243344">
      <w:pPr>
        <w:numPr>
          <w:ilvl w:val="0"/>
          <w:numId w:val="11"/>
        </w:numPr>
        <w:shd w:val="clear" w:color="auto" w:fill="FFFFFF"/>
        <w:tabs>
          <w:tab w:val="left" w:pos="576"/>
        </w:tabs>
        <w:ind w:firstLine="142"/>
        <w:jc w:val="both"/>
        <w:rPr>
          <w:bCs/>
          <w:color w:val="000000"/>
        </w:rPr>
      </w:pPr>
      <w:r w:rsidRPr="00243344">
        <w:rPr>
          <w:bCs/>
          <w:color w:val="000000"/>
          <w:spacing w:val="5"/>
        </w:rPr>
        <w:t>Объяснить действие узла отсечки напряжения.</w:t>
      </w:r>
    </w:p>
    <w:p w14:paraId="3E6173A2" w14:textId="77777777" w:rsidR="005D0FE1" w:rsidRPr="00243344" w:rsidRDefault="005D0FE1" w:rsidP="00243344">
      <w:pPr>
        <w:shd w:val="clear" w:color="auto" w:fill="FFFFFF"/>
        <w:ind w:firstLine="142"/>
        <w:jc w:val="both"/>
        <w:rPr>
          <w:bCs/>
        </w:rPr>
      </w:pPr>
      <w:r w:rsidRPr="00243344">
        <w:rPr>
          <w:bCs/>
          <w:color w:val="000000"/>
        </w:rPr>
        <w:t xml:space="preserve">10. Нарисовать графики выпрямленного напряжения. Как </w:t>
      </w:r>
      <w:r w:rsidRPr="00243344">
        <w:rPr>
          <w:bCs/>
          <w:color w:val="000000"/>
          <w:spacing w:val="4"/>
        </w:rPr>
        <w:t>зависит величина выпрямленного напряжения от угла откры</w:t>
      </w:r>
      <w:r w:rsidRPr="00243344">
        <w:rPr>
          <w:bCs/>
          <w:color w:val="000000"/>
          <w:spacing w:val="3"/>
        </w:rPr>
        <w:t>вания тиристора?</w:t>
      </w:r>
    </w:p>
    <w:p w14:paraId="3B9DE2BF" w14:textId="77777777" w:rsidR="005D0FE1" w:rsidRPr="00243344" w:rsidRDefault="005D0FE1" w:rsidP="00243344">
      <w:pPr>
        <w:numPr>
          <w:ilvl w:val="0"/>
          <w:numId w:val="12"/>
        </w:numPr>
        <w:shd w:val="clear" w:color="auto" w:fill="FFFFFF"/>
        <w:tabs>
          <w:tab w:val="left" w:pos="688"/>
        </w:tabs>
        <w:ind w:firstLine="142"/>
        <w:jc w:val="both"/>
        <w:rPr>
          <w:bCs/>
          <w:color w:val="000000"/>
        </w:rPr>
      </w:pPr>
      <w:r w:rsidRPr="00243344">
        <w:rPr>
          <w:bCs/>
          <w:color w:val="000000"/>
          <w:spacing w:val="1"/>
        </w:rPr>
        <w:lastRenderedPageBreak/>
        <w:t>Объяснить принцип действия статического фазорегуля</w:t>
      </w:r>
      <w:r w:rsidRPr="00243344">
        <w:rPr>
          <w:bCs/>
          <w:color w:val="000000"/>
          <w:spacing w:val="4"/>
        </w:rPr>
        <w:t>тора с конденсатором и резистором.</w:t>
      </w:r>
    </w:p>
    <w:p w14:paraId="33108B82" w14:textId="77777777" w:rsidR="0000424F" w:rsidRDefault="005D0FE1" w:rsidP="00243344">
      <w:pPr>
        <w:pStyle w:val="a5"/>
        <w:numPr>
          <w:ilvl w:val="0"/>
          <w:numId w:val="12"/>
        </w:numPr>
        <w:shd w:val="clear" w:color="auto" w:fill="FFFFFF"/>
        <w:jc w:val="both"/>
        <w:rPr>
          <w:bCs/>
          <w:color w:val="000000"/>
          <w:spacing w:val="5"/>
        </w:rPr>
      </w:pPr>
      <w:r w:rsidRPr="00243344">
        <w:rPr>
          <w:bCs/>
          <w:color w:val="000000"/>
          <w:spacing w:val="5"/>
        </w:rPr>
        <w:t>Объяснить принцип действия статического фазорегулятора с пик-трансформаторами.</w:t>
      </w:r>
    </w:p>
    <w:p w14:paraId="1CC4D711" w14:textId="77777777" w:rsidR="0000424F" w:rsidRDefault="0000424F">
      <w:pPr>
        <w:spacing w:after="160" w:line="259" w:lineRule="auto"/>
        <w:rPr>
          <w:bCs/>
          <w:color w:val="000000"/>
          <w:spacing w:val="5"/>
        </w:rPr>
      </w:pPr>
      <w:r>
        <w:rPr>
          <w:bCs/>
          <w:color w:val="000000"/>
          <w:spacing w:val="5"/>
        </w:rPr>
        <w:br w:type="page"/>
      </w:r>
    </w:p>
    <w:p w14:paraId="467B5CAD" w14:textId="77777777" w:rsidR="0000424F" w:rsidRPr="008C09A9" w:rsidRDefault="0000424F" w:rsidP="0000424F">
      <w:pPr>
        <w:tabs>
          <w:tab w:val="left" w:pos="3405"/>
        </w:tabs>
        <w:jc w:val="right"/>
        <w:rPr>
          <w:b/>
        </w:rPr>
      </w:pPr>
      <w:r w:rsidRPr="008C09A9">
        <w:rPr>
          <w:b/>
        </w:rPr>
        <w:lastRenderedPageBreak/>
        <w:t>Приложение 2</w:t>
      </w:r>
    </w:p>
    <w:p w14:paraId="059F26DA" w14:textId="77777777" w:rsidR="0000424F" w:rsidRPr="0027675B" w:rsidRDefault="0000424F" w:rsidP="0000424F">
      <w:pPr>
        <w:tabs>
          <w:tab w:val="left" w:pos="3405"/>
        </w:tabs>
        <w:jc w:val="right"/>
      </w:pPr>
      <w:r w:rsidRPr="0027675B">
        <w:t>Титульный лист реферата.</w:t>
      </w:r>
    </w:p>
    <w:p w14:paraId="45A2300B" w14:textId="77777777" w:rsidR="0000424F" w:rsidRPr="0027675B" w:rsidRDefault="0000424F" w:rsidP="0000424F">
      <w:pPr>
        <w:jc w:val="center"/>
        <w:rPr>
          <w:b/>
        </w:rPr>
      </w:pPr>
      <w:r w:rsidRPr="0027675B">
        <w:rPr>
          <w:b/>
        </w:rPr>
        <w:t>Министерство образования и науки Республики Татарстан</w:t>
      </w:r>
    </w:p>
    <w:p w14:paraId="7A19EE55" w14:textId="77777777" w:rsidR="0000424F" w:rsidRPr="0027675B" w:rsidRDefault="0000424F" w:rsidP="0000424F">
      <w:pPr>
        <w:jc w:val="center"/>
        <w:rPr>
          <w:b/>
        </w:rPr>
      </w:pPr>
      <w:r w:rsidRPr="0027675B">
        <w:rPr>
          <w:b/>
        </w:rPr>
        <w:t>ГАПОУ «Казанский политехнический колледж»</w:t>
      </w:r>
    </w:p>
    <w:p w14:paraId="4FD93900" w14:textId="77777777" w:rsidR="0000424F" w:rsidRPr="0027675B" w:rsidRDefault="0000424F" w:rsidP="0000424F">
      <w:pPr>
        <w:jc w:val="both"/>
      </w:pPr>
    </w:p>
    <w:p w14:paraId="5B6C943C" w14:textId="77777777" w:rsidR="0000424F" w:rsidRPr="0027675B" w:rsidRDefault="0000424F" w:rsidP="0000424F">
      <w:pPr>
        <w:jc w:val="both"/>
      </w:pPr>
    </w:p>
    <w:p w14:paraId="6F7F9677" w14:textId="77777777" w:rsidR="0000424F" w:rsidRPr="0027675B" w:rsidRDefault="0000424F" w:rsidP="0000424F">
      <w:pPr>
        <w:jc w:val="both"/>
      </w:pPr>
    </w:p>
    <w:p w14:paraId="0CBC36D0" w14:textId="77777777" w:rsidR="0000424F" w:rsidRPr="0027675B" w:rsidRDefault="0000424F" w:rsidP="0000424F">
      <w:pPr>
        <w:jc w:val="both"/>
      </w:pPr>
    </w:p>
    <w:p w14:paraId="2B8F8C7A" w14:textId="77777777" w:rsidR="0000424F" w:rsidRPr="0027675B" w:rsidRDefault="0000424F" w:rsidP="0000424F">
      <w:pPr>
        <w:jc w:val="both"/>
      </w:pPr>
    </w:p>
    <w:p w14:paraId="3D0CDFAA" w14:textId="77777777" w:rsidR="0000424F" w:rsidRPr="0027675B" w:rsidRDefault="0000424F" w:rsidP="0000424F">
      <w:pPr>
        <w:jc w:val="both"/>
      </w:pPr>
    </w:p>
    <w:p w14:paraId="31ED5134" w14:textId="77777777" w:rsidR="0000424F" w:rsidRPr="0027675B" w:rsidRDefault="0000424F" w:rsidP="0000424F">
      <w:pPr>
        <w:jc w:val="both"/>
      </w:pPr>
    </w:p>
    <w:p w14:paraId="78510690" w14:textId="77777777" w:rsidR="0000424F" w:rsidRPr="0027675B" w:rsidRDefault="0000424F" w:rsidP="0000424F">
      <w:pPr>
        <w:jc w:val="both"/>
      </w:pPr>
    </w:p>
    <w:p w14:paraId="5775B7E0" w14:textId="77777777" w:rsidR="0000424F" w:rsidRPr="0027675B" w:rsidRDefault="0000424F" w:rsidP="0000424F">
      <w:pPr>
        <w:jc w:val="both"/>
      </w:pPr>
    </w:p>
    <w:p w14:paraId="5A1BE610" w14:textId="77777777" w:rsidR="0000424F" w:rsidRPr="0027675B" w:rsidRDefault="0000424F" w:rsidP="0000424F">
      <w:pPr>
        <w:jc w:val="both"/>
      </w:pPr>
    </w:p>
    <w:p w14:paraId="7B55DDE8" w14:textId="77777777" w:rsidR="0000424F" w:rsidRPr="0027675B" w:rsidRDefault="0000424F" w:rsidP="0000424F">
      <w:pPr>
        <w:jc w:val="both"/>
      </w:pPr>
    </w:p>
    <w:p w14:paraId="282F1547" w14:textId="77777777" w:rsidR="0000424F" w:rsidRPr="0027675B" w:rsidRDefault="0000424F" w:rsidP="0000424F">
      <w:pPr>
        <w:jc w:val="center"/>
        <w:rPr>
          <w:b/>
        </w:rPr>
      </w:pPr>
      <w:r w:rsidRPr="0027675B">
        <w:rPr>
          <w:b/>
        </w:rPr>
        <w:t>Реферат</w:t>
      </w:r>
    </w:p>
    <w:p w14:paraId="31501258" w14:textId="77777777" w:rsidR="0000424F" w:rsidRPr="0027675B" w:rsidRDefault="0000424F" w:rsidP="0000424F">
      <w:pPr>
        <w:jc w:val="center"/>
      </w:pPr>
      <w:r w:rsidRPr="0027675B">
        <w:t>по дисциплине _______________________________________</w:t>
      </w:r>
    </w:p>
    <w:p w14:paraId="67DC93BB" w14:textId="77777777" w:rsidR="0000424F" w:rsidRPr="0027675B" w:rsidRDefault="0000424F" w:rsidP="0000424F">
      <w:pPr>
        <w:jc w:val="center"/>
      </w:pPr>
      <w:r w:rsidRPr="0027675B">
        <w:t xml:space="preserve">Тема: </w:t>
      </w:r>
      <w:r w:rsidRPr="0027675B">
        <w:rPr>
          <w:color w:val="000000"/>
          <w:spacing w:val="1"/>
        </w:rPr>
        <w:t>____________________________________________________</w:t>
      </w:r>
    </w:p>
    <w:p w14:paraId="141C5E01" w14:textId="77777777" w:rsidR="0000424F" w:rsidRPr="0027675B" w:rsidRDefault="0000424F" w:rsidP="008C09A9"/>
    <w:p w14:paraId="1F4F0383" w14:textId="77777777" w:rsidR="0000424F" w:rsidRPr="0027675B" w:rsidRDefault="0000424F" w:rsidP="008C09A9"/>
    <w:p w14:paraId="35468671" w14:textId="77777777" w:rsidR="0000424F" w:rsidRPr="0027675B" w:rsidRDefault="0000424F" w:rsidP="0000424F">
      <w:pPr>
        <w:jc w:val="both"/>
      </w:pPr>
    </w:p>
    <w:p w14:paraId="6DA06C53" w14:textId="77777777" w:rsidR="0000424F" w:rsidRPr="0027675B" w:rsidRDefault="0000424F" w:rsidP="0000424F">
      <w:pPr>
        <w:jc w:val="both"/>
      </w:pPr>
    </w:p>
    <w:p w14:paraId="3E688CBC" w14:textId="77777777" w:rsidR="0000424F" w:rsidRPr="0027675B" w:rsidRDefault="0000424F" w:rsidP="0000424F">
      <w:pPr>
        <w:jc w:val="both"/>
      </w:pPr>
    </w:p>
    <w:p w14:paraId="4BEBE761" w14:textId="77777777" w:rsidR="0000424F" w:rsidRPr="0027675B" w:rsidRDefault="0000424F" w:rsidP="0000424F">
      <w:pPr>
        <w:jc w:val="both"/>
      </w:pPr>
    </w:p>
    <w:p w14:paraId="34186156" w14:textId="77777777" w:rsidR="0000424F" w:rsidRPr="0027675B" w:rsidRDefault="0000424F" w:rsidP="0000424F">
      <w:pPr>
        <w:jc w:val="both"/>
      </w:pPr>
    </w:p>
    <w:p w14:paraId="265AE5B4" w14:textId="77777777" w:rsidR="0000424F" w:rsidRPr="0027675B" w:rsidRDefault="0000424F" w:rsidP="0000424F">
      <w:pPr>
        <w:jc w:val="both"/>
      </w:pPr>
    </w:p>
    <w:p w14:paraId="082AEC7B" w14:textId="77777777" w:rsidR="0000424F" w:rsidRPr="0027675B" w:rsidRDefault="0000424F" w:rsidP="0000424F">
      <w:pPr>
        <w:jc w:val="both"/>
      </w:pPr>
    </w:p>
    <w:p w14:paraId="71BEE619" w14:textId="77777777" w:rsidR="0000424F" w:rsidRPr="0027675B" w:rsidRDefault="0000424F" w:rsidP="0000424F">
      <w:pPr>
        <w:jc w:val="both"/>
      </w:pPr>
    </w:p>
    <w:p w14:paraId="438E4EDC" w14:textId="77777777" w:rsidR="0000424F" w:rsidRPr="0027675B" w:rsidRDefault="0000424F" w:rsidP="0000424F">
      <w:pPr>
        <w:ind w:left="4962"/>
        <w:jc w:val="both"/>
      </w:pPr>
      <w:r w:rsidRPr="0027675B">
        <w:t xml:space="preserve">Выполнил: обучающийся __курса, </w:t>
      </w:r>
    </w:p>
    <w:p w14:paraId="4574187A" w14:textId="77777777" w:rsidR="0000424F" w:rsidRPr="0027675B" w:rsidRDefault="0000424F" w:rsidP="0000424F">
      <w:pPr>
        <w:ind w:left="4962"/>
        <w:jc w:val="both"/>
      </w:pPr>
      <w:r w:rsidRPr="0027675B">
        <w:t>Группы № ____, ФИО</w:t>
      </w:r>
    </w:p>
    <w:p w14:paraId="11DBCFE6" w14:textId="77777777" w:rsidR="0000424F" w:rsidRPr="0027675B" w:rsidRDefault="0000424F" w:rsidP="0000424F">
      <w:pPr>
        <w:tabs>
          <w:tab w:val="left" w:pos="5655"/>
        </w:tabs>
        <w:ind w:left="4962"/>
        <w:jc w:val="both"/>
      </w:pPr>
      <w:r w:rsidRPr="0027675B">
        <w:t>Проверил:</w:t>
      </w:r>
    </w:p>
    <w:p w14:paraId="38C35A49" w14:textId="77777777" w:rsidR="0000424F" w:rsidRPr="0027675B" w:rsidRDefault="0000424F" w:rsidP="0000424F">
      <w:pPr>
        <w:ind w:left="4962"/>
        <w:jc w:val="both"/>
      </w:pPr>
      <w:r w:rsidRPr="0027675B">
        <w:t xml:space="preserve">Преподаватель: ______ФИО </w:t>
      </w:r>
    </w:p>
    <w:p w14:paraId="396B710C" w14:textId="77777777" w:rsidR="0000424F" w:rsidRPr="0027675B" w:rsidRDefault="0000424F" w:rsidP="0000424F">
      <w:pPr>
        <w:ind w:left="4962"/>
        <w:jc w:val="both"/>
      </w:pPr>
      <w:r w:rsidRPr="0027675B">
        <w:t>___ (отметка)</w:t>
      </w:r>
    </w:p>
    <w:p w14:paraId="69DC9A9F" w14:textId="77777777" w:rsidR="0000424F" w:rsidRPr="0027675B" w:rsidRDefault="0000424F" w:rsidP="0000424F">
      <w:pPr>
        <w:tabs>
          <w:tab w:val="left" w:pos="6975"/>
        </w:tabs>
        <w:jc w:val="both"/>
      </w:pPr>
    </w:p>
    <w:p w14:paraId="4F24A79E" w14:textId="77777777" w:rsidR="0000424F" w:rsidRPr="0027675B" w:rsidRDefault="0000424F" w:rsidP="0000424F">
      <w:pPr>
        <w:jc w:val="both"/>
      </w:pPr>
    </w:p>
    <w:p w14:paraId="4C3F3AC7" w14:textId="77777777" w:rsidR="0000424F" w:rsidRPr="0027675B" w:rsidRDefault="0000424F" w:rsidP="0000424F">
      <w:pPr>
        <w:jc w:val="both"/>
      </w:pPr>
    </w:p>
    <w:p w14:paraId="30BED117" w14:textId="77777777" w:rsidR="0000424F" w:rsidRPr="0027675B" w:rsidRDefault="0000424F" w:rsidP="0000424F">
      <w:pPr>
        <w:jc w:val="both"/>
      </w:pPr>
    </w:p>
    <w:p w14:paraId="23682F4E" w14:textId="77777777" w:rsidR="0000424F" w:rsidRPr="0027675B" w:rsidRDefault="0000424F" w:rsidP="0000424F">
      <w:pPr>
        <w:jc w:val="both"/>
      </w:pPr>
    </w:p>
    <w:p w14:paraId="6EEB95E8" w14:textId="77777777" w:rsidR="0000424F" w:rsidRPr="0027675B" w:rsidRDefault="0000424F" w:rsidP="0000424F">
      <w:pPr>
        <w:jc w:val="both"/>
      </w:pPr>
    </w:p>
    <w:p w14:paraId="5EE2C590" w14:textId="77777777" w:rsidR="0000424F" w:rsidRPr="0027675B" w:rsidRDefault="0000424F" w:rsidP="0000424F">
      <w:pPr>
        <w:jc w:val="both"/>
      </w:pPr>
    </w:p>
    <w:p w14:paraId="3CC20EE3" w14:textId="77777777" w:rsidR="0000424F" w:rsidRPr="0027675B" w:rsidRDefault="0000424F" w:rsidP="0000424F">
      <w:pPr>
        <w:jc w:val="both"/>
      </w:pPr>
    </w:p>
    <w:p w14:paraId="7BC1F1AE" w14:textId="77777777" w:rsidR="0000424F" w:rsidRPr="0027675B" w:rsidRDefault="0000424F" w:rsidP="0000424F">
      <w:pPr>
        <w:jc w:val="center"/>
      </w:pPr>
      <w:r w:rsidRPr="0027675B">
        <w:t>Казань, 2021 г.</w:t>
      </w:r>
    </w:p>
    <w:p w14:paraId="5A618A88" w14:textId="77777777" w:rsidR="005D0FE1" w:rsidRPr="00243344" w:rsidRDefault="005D0FE1" w:rsidP="0000424F">
      <w:pPr>
        <w:pStyle w:val="a5"/>
        <w:shd w:val="clear" w:color="auto" w:fill="FFFFFF"/>
        <w:ind w:left="0"/>
        <w:jc w:val="both"/>
        <w:rPr>
          <w:bCs/>
          <w:color w:val="000000"/>
          <w:spacing w:val="5"/>
        </w:rPr>
      </w:pPr>
    </w:p>
    <w:sectPr w:rsidR="005D0FE1" w:rsidRPr="002433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3A91421"/>
    <w:multiLevelType w:val="singleLevel"/>
    <w:tmpl w:val="C4E06040"/>
    <w:lvl w:ilvl="0">
      <w:start w:val="10"/>
      <w:numFmt w:val="decimal"/>
      <w:lvlText w:val="%1."/>
      <w:legacy w:legacy="1" w:legacySpace="0" w:legacyIndent="346"/>
      <w:lvlJc w:val="left"/>
      <w:pPr>
        <w:ind w:left="0" w:firstLine="0"/>
      </w:pPr>
      <w:rPr>
        <w:rFonts w:ascii="Times New Roman" w:hAnsi="Times New Roman" w:cs="Times New Roman" w:hint="default"/>
      </w:rPr>
    </w:lvl>
  </w:abstractNum>
  <w:abstractNum w:abstractNumId="3"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4" w15:restartNumberingAfterBreak="0">
    <w:nsid w:val="0C223395"/>
    <w:multiLevelType w:val="hybridMultilevel"/>
    <w:tmpl w:val="E10AD5BE"/>
    <w:lvl w:ilvl="0" w:tplc="990CED58">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4BF1756"/>
    <w:multiLevelType w:val="hybridMultilevel"/>
    <w:tmpl w:val="3B7AFF92"/>
    <w:lvl w:ilvl="0" w:tplc="41140994">
      <w:start w:val="1"/>
      <w:numFmt w:val="decimal"/>
      <w:lvlText w:val="%1."/>
      <w:lvlJc w:val="left"/>
      <w:pPr>
        <w:tabs>
          <w:tab w:val="num" w:pos="1729"/>
        </w:tabs>
        <w:ind w:left="1729" w:hanging="1020"/>
      </w:pPr>
      <w:rPr>
        <w:rFonts w:hint="default"/>
      </w:rPr>
    </w:lvl>
    <w:lvl w:ilvl="1" w:tplc="04190001">
      <w:start w:val="1"/>
      <w:numFmt w:val="bullet"/>
      <w:lvlText w:val=""/>
      <w:lvlJc w:val="left"/>
      <w:pPr>
        <w:tabs>
          <w:tab w:val="num" w:pos="1260"/>
        </w:tabs>
        <w:ind w:left="1260" w:hanging="360"/>
      </w:pPr>
      <w:rPr>
        <w:rFonts w:ascii="Symbol" w:hAnsi="Symbol" w:hint="default"/>
      </w:rPr>
    </w:lvl>
    <w:lvl w:ilvl="2" w:tplc="31062C72">
      <w:start w:val="1"/>
      <w:numFmt w:val="decimal"/>
      <w:lvlText w:val="%3."/>
      <w:lvlJc w:val="left"/>
      <w:pPr>
        <w:tabs>
          <w:tab w:val="num" w:pos="3109"/>
        </w:tabs>
        <w:ind w:left="3109" w:hanging="780"/>
      </w:pPr>
      <w:rPr>
        <w:rFonts w:hint="default"/>
      </w:r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C97A0F"/>
    <w:multiLevelType w:val="singleLevel"/>
    <w:tmpl w:val="A60ED424"/>
    <w:lvl w:ilvl="0">
      <w:start w:val="2"/>
      <w:numFmt w:val="decimal"/>
      <w:lvlText w:val="%1."/>
      <w:legacy w:legacy="1" w:legacySpace="0" w:legacyIndent="270"/>
      <w:lvlJc w:val="left"/>
      <w:pPr>
        <w:ind w:left="0" w:firstLine="0"/>
      </w:pPr>
      <w:rPr>
        <w:rFonts w:ascii="Times New Roman" w:hAnsi="Times New Roman" w:cs="Times New Roman" w:hint="default"/>
      </w:rPr>
    </w:lvl>
  </w:abstractNum>
  <w:abstractNum w:abstractNumId="9" w15:restartNumberingAfterBreak="0">
    <w:nsid w:val="37295872"/>
    <w:multiLevelType w:val="singleLevel"/>
    <w:tmpl w:val="B0BEEB22"/>
    <w:lvl w:ilvl="0">
      <w:start w:val="1"/>
      <w:numFmt w:val="decimal"/>
      <w:lvlText w:val="%1."/>
      <w:legacy w:legacy="1" w:legacySpace="0" w:legacyIndent="266"/>
      <w:lvlJc w:val="left"/>
      <w:pPr>
        <w:ind w:left="0" w:firstLine="0"/>
      </w:pPr>
      <w:rPr>
        <w:rFonts w:ascii="Times New Roman" w:hAnsi="Times New Roman" w:cs="Times New Roman" w:hint="default"/>
      </w:rPr>
    </w:lvl>
  </w:abstractNum>
  <w:abstractNum w:abstractNumId="10" w15:restartNumberingAfterBreak="0">
    <w:nsid w:val="3CE02F70"/>
    <w:multiLevelType w:val="singleLevel"/>
    <w:tmpl w:val="2C4E1C8C"/>
    <w:lvl w:ilvl="0">
      <w:start w:val="10"/>
      <w:numFmt w:val="decimal"/>
      <w:lvlText w:val="%1."/>
      <w:legacy w:legacy="1" w:legacySpace="0" w:legacyIndent="356"/>
      <w:lvlJc w:val="left"/>
      <w:pPr>
        <w:ind w:left="0" w:firstLine="0"/>
      </w:pPr>
      <w:rPr>
        <w:rFonts w:ascii="Times New Roman" w:hAnsi="Times New Roman" w:cs="Times New Roman" w:hint="default"/>
      </w:rPr>
    </w:lvl>
  </w:abstractNum>
  <w:abstractNum w:abstractNumId="1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4EF5958"/>
    <w:multiLevelType w:val="hybridMultilevel"/>
    <w:tmpl w:val="374AA228"/>
    <w:lvl w:ilvl="0" w:tplc="F4F87EE8">
      <w:numFmt w:val="bullet"/>
      <w:lvlText w:val="—"/>
      <w:lvlJc w:val="left"/>
      <w:pPr>
        <w:tabs>
          <w:tab w:val="num" w:pos="1036"/>
        </w:tabs>
        <w:ind w:left="1036" w:hanging="600"/>
      </w:pPr>
      <w:rPr>
        <w:rFonts w:ascii="Times New Roman" w:eastAsia="Times New Roman" w:hAnsi="Times New Roman" w:cs="Times New Roman" w:hint="default"/>
        <w:color w:val="000000"/>
      </w:rPr>
    </w:lvl>
    <w:lvl w:ilvl="1" w:tplc="643E17AE">
      <w:numFmt w:val="bullet"/>
      <w:lvlText w:val="–"/>
      <w:lvlJc w:val="left"/>
      <w:pPr>
        <w:tabs>
          <w:tab w:val="num" w:pos="1516"/>
        </w:tabs>
        <w:ind w:left="1516" w:hanging="360"/>
      </w:pPr>
      <w:rPr>
        <w:rFonts w:ascii="Times New Roman" w:eastAsia="Times New Roman" w:hAnsi="Times New Roman" w:cs="Times New Roman" w:hint="default"/>
      </w:rPr>
    </w:lvl>
    <w:lvl w:ilvl="2" w:tplc="04190005" w:tentative="1">
      <w:start w:val="1"/>
      <w:numFmt w:val="bullet"/>
      <w:lvlText w:val=""/>
      <w:lvlJc w:val="left"/>
      <w:pPr>
        <w:tabs>
          <w:tab w:val="num" w:pos="2236"/>
        </w:tabs>
        <w:ind w:left="2236" w:hanging="360"/>
      </w:pPr>
      <w:rPr>
        <w:rFonts w:ascii="Wingdings" w:hAnsi="Wingdings" w:hint="default"/>
      </w:rPr>
    </w:lvl>
    <w:lvl w:ilvl="3" w:tplc="04190001" w:tentative="1">
      <w:start w:val="1"/>
      <w:numFmt w:val="bullet"/>
      <w:lvlText w:val=""/>
      <w:lvlJc w:val="left"/>
      <w:pPr>
        <w:tabs>
          <w:tab w:val="num" w:pos="2956"/>
        </w:tabs>
        <w:ind w:left="2956" w:hanging="360"/>
      </w:pPr>
      <w:rPr>
        <w:rFonts w:ascii="Symbol" w:hAnsi="Symbol" w:hint="default"/>
      </w:rPr>
    </w:lvl>
    <w:lvl w:ilvl="4" w:tplc="04190003" w:tentative="1">
      <w:start w:val="1"/>
      <w:numFmt w:val="bullet"/>
      <w:lvlText w:val="o"/>
      <w:lvlJc w:val="left"/>
      <w:pPr>
        <w:tabs>
          <w:tab w:val="num" w:pos="3676"/>
        </w:tabs>
        <w:ind w:left="3676" w:hanging="360"/>
      </w:pPr>
      <w:rPr>
        <w:rFonts w:ascii="Courier New" w:hAnsi="Courier New" w:hint="default"/>
      </w:rPr>
    </w:lvl>
    <w:lvl w:ilvl="5" w:tplc="04190005" w:tentative="1">
      <w:start w:val="1"/>
      <w:numFmt w:val="bullet"/>
      <w:lvlText w:val=""/>
      <w:lvlJc w:val="left"/>
      <w:pPr>
        <w:tabs>
          <w:tab w:val="num" w:pos="4396"/>
        </w:tabs>
        <w:ind w:left="4396" w:hanging="360"/>
      </w:pPr>
      <w:rPr>
        <w:rFonts w:ascii="Wingdings" w:hAnsi="Wingdings" w:hint="default"/>
      </w:rPr>
    </w:lvl>
    <w:lvl w:ilvl="6" w:tplc="04190001" w:tentative="1">
      <w:start w:val="1"/>
      <w:numFmt w:val="bullet"/>
      <w:lvlText w:val=""/>
      <w:lvlJc w:val="left"/>
      <w:pPr>
        <w:tabs>
          <w:tab w:val="num" w:pos="5116"/>
        </w:tabs>
        <w:ind w:left="5116" w:hanging="360"/>
      </w:pPr>
      <w:rPr>
        <w:rFonts w:ascii="Symbol" w:hAnsi="Symbol" w:hint="default"/>
      </w:rPr>
    </w:lvl>
    <w:lvl w:ilvl="7" w:tplc="04190003" w:tentative="1">
      <w:start w:val="1"/>
      <w:numFmt w:val="bullet"/>
      <w:lvlText w:val="o"/>
      <w:lvlJc w:val="left"/>
      <w:pPr>
        <w:tabs>
          <w:tab w:val="num" w:pos="5836"/>
        </w:tabs>
        <w:ind w:left="5836" w:hanging="360"/>
      </w:pPr>
      <w:rPr>
        <w:rFonts w:ascii="Courier New" w:hAnsi="Courier New" w:hint="default"/>
      </w:rPr>
    </w:lvl>
    <w:lvl w:ilvl="8" w:tplc="04190005" w:tentative="1">
      <w:start w:val="1"/>
      <w:numFmt w:val="bullet"/>
      <w:lvlText w:val=""/>
      <w:lvlJc w:val="left"/>
      <w:pPr>
        <w:tabs>
          <w:tab w:val="num" w:pos="6556"/>
        </w:tabs>
        <w:ind w:left="6556" w:hanging="360"/>
      </w:pPr>
      <w:rPr>
        <w:rFonts w:ascii="Wingdings" w:hAnsi="Wingdings" w:hint="default"/>
      </w:rPr>
    </w:lvl>
  </w:abstractNum>
  <w:abstractNum w:abstractNumId="1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48720450"/>
    <w:multiLevelType w:val="singleLevel"/>
    <w:tmpl w:val="5F907A58"/>
    <w:lvl w:ilvl="0">
      <w:start w:val="17"/>
      <w:numFmt w:val="decimal"/>
      <w:lvlText w:val="%1."/>
      <w:legacy w:legacy="1" w:legacySpace="0" w:legacyIndent="374"/>
      <w:lvlJc w:val="left"/>
      <w:pPr>
        <w:ind w:left="0" w:firstLine="0"/>
      </w:pPr>
      <w:rPr>
        <w:rFonts w:ascii="Times New Roman" w:hAnsi="Times New Roman" w:cs="Times New Roman" w:hint="default"/>
      </w:rPr>
    </w:lvl>
  </w:abstractNum>
  <w:abstractNum w:abstractNumId="17" w15:restartNumberingAfterBreak="0">
    <w:nsid w:val="5CE21FE1"/>
    <w:multiLevelType w:val="singleLevel"/>
    <w:tmpl w:val="4538E89E"/>
    <w:lvl w:ilvl="0">
      <w:start w:val="1"/>
      <w:numFmt w:val="decimal"/>
      <w:lvlText w:val="%1."/>
      <w:legacy w:legacy="1" w:legacySpace="0" w:legacyIndent="273"/>
      <w:lvlJc w:val="left"/>
      <w:pPr>
        <w:ind w:left="0" w:firstLine="0"/>
      </w:pPr>
      <w:rPr>
        <w:rFonts w:ascii="Times New Roman" w:hAnsi="Times New Roman" w:cs="Times New Roman" w:hint="default"/>
      </w:rPr>
    </w:lvl>
  </w:abstractNum>
  <w:abstractNum w:abstractNumId="18" w15:restartNumberingAfterBreak="0">
    <w:nsid w:val="5E691FBE"/>
    <w:multiLevelType w:val="singleLevel"/>
    <w:tmpl w:val="C860897E"/>
    <w:lvl w:ilvl="0">
      <w:start w:val="11"/>
      <w:numFmt w:val="decimal"/>
      <w:lvlText w:val="%1."/>
      <w:legacy w:legacy="1" w:legacySpace="0" w:legacyIndent="353"/>
      <w:lvlJc w:val="left"/>
      <w:pPr>
        <w:ind w:left="0" w:firstLine="0"/>
      </w:pPr>
      <w:rPr>
        <w:rFonts w:ascii="Times New Roman" w:hAnsi="Times New Roman" w:cs="Times New Roman" w:hint="default"/>
      </w:rPr>
    </w:lvl>
  </w:abstractNum>
  <w:abstractNum w:abstractNumId="1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15:restartNumberingAfterBreak="0">
    <w:nsid w:val="6A5B718E"/>
    <w:multiLevelType w:val="hybridMultilevel"/>
    <w:tmpl w:val="017688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6A01A2E"/>
    <w:multiLevelType w:val="singleLevel"/>
    <w:tmpl w:val="3E1E4F18"/>
    <w:lvl w:ilvl="0">
      <w:start w:val="1"/>
      <w:numFmt w:val="decimal"/>
      <w:lvlText w:val="%1."/>
      <w:legacy w:legacy="1" w:legacySpace="0" w:legacyIndent="252"/>
      <w:lvlJc w:val="left"/>
      <w:pPr>
        <w:ind w:left="0" w:firstLine="0"/>
      </w:pPr>
      <w:rPr>
        <w:rFonts w:ascii="Times New Roman" w:hAnsi="Times New Roman" w:cs="Times New Roman" w:hint="default"/>
      </w:rPr>
    </w:lvl>
  </w:abstractNum>
  <w:abstractNum w:abstractNumId="22" w15:restartNumberingAfterBreak="0">
    <w:nsid w:val="78B92E22"/>
    <w:multiLevelType w:val="singleLevel"/>
    <w:tmpl w:val="0C42807C"/>
    <w:lvl w:ilvl="0">
      <w:start w:val="13"/>
      <w:numFmt w:val="decimal"/>
      <w:lvlText w:val="%1."/>
      <w:legacy w:legacy="1" w:legacySpace="0" w:legacyIndent="353"/>
      <w:lvlJc w:val="left"/>
      <w:pPr>
        <w:ind w:left="0" w:firstLine="0"/>
      </w:pPr>
      <w:rPr>
        <w:rFonts w:ascii="Times New Roman" w:hAnsi="Times New Roman" w:cs="Times New Roman" w:hint="default"/>
      </w:rPr>
    </w:lvl>
  </w:abstractNum>
  <w:abstractNum w:abstractNumId="23" w15:restartNumberingAfterBreak="0">
    <w:nsid w:val="7B2058EB"/>
    <w:multiLevelType w:val="singleLevel"/>
    <w:tmpl w:val="CDF84FB2"/>
    <w:lvl w:ilvl="0">
      <w:start w:val="10"/>
      <w:numFmt w:val="decimal"/>
      <w:lvlText w:val="%1."/>
      <w:legacy w:legacy="1" w:legacySpace="0" w:legacyIndent="353"/>
      <w:lvlJc w:val="left"/>
      <w:pPr>
        <w:ind w:left="0" w:firstLine="0"/>
      </w:pPr>
      <w:rPr>
        <w:rFonts w:ascii="Times New Roman" w:hAnsi="Times New Roman" w:cs="Times New Roman" w:hint="default"/>
      </w:rPr>
    </w:lvl>
  </w:abstractNum>
  <w:num w:numId="1">
    <w:abstractNumId w:val="5"/>
  </w:num>
  <w:num w:numId="2">
    <w:abstractNumId w:val="4"/>
  </w:num>
  <w:num w:numId="3">
    <w:abstractNumId w:val="8"/>
  </w:num>
  <w:num w:numId="4">
    <w:abstractNumId w:val="23"/>
  </w:num>
  <w:num w:numId="5">
    <w:abstractNumId w:val="17"/>
  </w:num>
  <w:num w:numId="6">
    <w:abstractNumId w:val="10"/>
  </w:num>
  <w:num w:numId="7">
    <w:abstractNumId w:val="9"/>
  </w:num>
  <w:num w:numId="8">
    <w:abstractNumId w:val="2"/>
  </w:num>
  <w:num w:numId="9">
    <w:abstractNumId w:val="22"/>
  </w:num>
  <w:num w:numId="10">
    <w:abstractNumId w:val="16"/>
  </w:num>
  <w:num w:numId="11">
    <w:abstractNumId w:val="21"/>
  </w:num>
  <w:num w:numId="12">
    <w:abstractNumId w:val="18"/>
  </w:num>
  <w:num w:numId="13">
    <w:abstractNumId w:val="12"/>
  </w:num>
  <w:num w:numId="14">
    <w:abstractNumId w:val="20"/>
  </w:num>
  <w:num w:numId="15">
    <w:abstractNumId w:val="15"/>
  </w:num>
  <w:num w:numId="16">
    <w:abstractNumId w:val="7"/>
  </w:num>
  <w:num w:numId="17">
    <w:abstractNumId w:val="6"/>
  </w:num>
  <w:num w:numId="18">
    <w:abstractNumId w:val="13"/>
  </w:num>
  <w:num w:numId="19">
    <w:abstractNumId w:val="19"/>
  </w:num>
  <w:num w:numId="20">
    <w:abstractNumId w:val="3"/>
  </w:num>
  <w:num w:numId="21">
    <w:abstractNumId w:val="14"/>
  </w:num>
  <w:num w:numId="22">
    <w:abstractNumId w:val="0"/>
  </w:num>
  <w:num w:numId="23">
    <w:abstractNumId w:val="1"/>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7E54"/>
    <w:rsid w:val="0000424F"/>
    <w:rsid w:val="00033029"/>
    <w:rsid w:val="001325FF"/>
    <w:rsid w:val="00177E54"/>
    <w:rsid w:val="00243344"/>
    <w:rsid w:val="00265391"/>
    <w:rsid w:val="002C2BCC"/>
    <w:rsid w:val="003421B2"/>
    <w:rsid w:val="00384F3A"/>
    <w:rsid w:val="003A446B"/>
    <w:rsid w:val="004630C0"/>
    <w:rsid w:val="004644DC"/>
    <w:rsid w:val="0047268B"/>
    <w:rsid w:val="00485A90"/>
    <w:rsid w:val="00495694"/>
    <w:rsid w:val="004C7522"/>
    <w:rsid w:val="00510E72"/>
    <w:rsid w:val="005854C1"/>
    <w:rsid w:val="005D0FE1"/>
    <w:rsid w:val="006213A8"/>
    <w:rsid w:val="006D63B6"/>
    <w:rsid w:val="006E1634"/>
    <w:rsid w:val="006E71CE"/>
    <w:rsid w:val="006F1389"/>
    <w:rsid w:val="0078649B"/>
    <w:rsid w:val="007D210B"/>
    <w:rsid w:val="00810025"/>
    <w:rsid w:val="00836FCE"/>
    <w:rsid w:val="00851766"/>
    <w:rsid w:val="00871BC5"/>
    <w:rsid w:val="008C09A9"/>
    <w:rsid w:val="008F2F41"/>
    <w:rsid w:val="00911FCA"/>
    <w:rsid w:val="00931196"/>
    <w:rsid w:val="00A51E70"/>
    <w:rsid w:val="00AA1545"/>
    <w:rsid w:val="00AC0F01"/>
    <w:rsid w:val="00B137EA"/>
    <w:rsid w:val="00B50468"/>
    <w:rsid w:val="00BA5363"/>
    <w:rsid w:val="00C03E37"/>
    <w:rsid w:val="00D5176F"/>
    <w:rsid w:val="00D63F33"/>
    <w:rsid w:val="00D64B7A"/>
    <w:rsid w:val="00E04EE3"/>
    <w:rsid w:val="00E97203"/>
    <w:rsid w:val="00F371F7"/>
    <w:rsid w:val="00F76C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8B1D9E5"/>
  <w15:docId w15:val="{18FFE9A0-A6BF-4906-90F5-F66D9E45E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0F01"/>
    <w:pPr>
      <w:spacing w:after="0" w:line="240" w:lineRule="auto"/>
    </w:pPr>
    <w:rPr>
      <w:rFonts w:ascii="Times New Roman" w:eastAsia="Times New Roman" w:hAnsi="Times New Roman" w:cs="Times New Roman"/>
      <w:sz w:val="24"/>
      <w:szCs w:val="24"/>
      <w:lang w:eastAsia="ru-RU"/>
    </w:rPr>
  </w:style>
  <w:style w:type="paragraph" w:styleId="1">
    <w:name w:val="heading 1"/>
    <w:aliases w:val="мой Заголовок 1"/>
    <w:basedOn w:val="a"/>
    <w:next w:val="a"/>
    <w:link w:val="10"/>
    <w:qFormat/>
    <w:rsid w:val="003421B2"/>
    <w:pPr>
      <w:keepNext/>
      <w:autoSpaceDE w:val="0"/>
      <w:autoSpaceDN w:val="0"/>
      <w:ind w:firstLine="284"/>
      <w:jc w:val="center"/>
      <w:outlineLvl w:val="0"/>
    </w:pPr>
  </w:style>
  <w:style w:type="paragraph" w:styleId="3">
    <w:name w:val="heading 3"/>
    <w:basedOn w:val="a"/>
    <w:next w:val="a"/>
    <w:link w:val="30"/>
    <w:uiPriority w:val="9"/>
    <w:semiHidden/>
    <w:unhideWhenUsed/>
    <w:qFormat/>
    <w:rsid w:val="003421B2"/>
    <w:pPr>
      <w:keepNext/>
      <w:keepLines/>
      <w:spacing w:before="200" w:line="276" w:lineRule="auto"/>
      <w:outlineLvl w:val="2"/>
    </w:pPr>
    <w:rPr>
      <w:rFonts w:asciiTheme="majorHAnsi" w:eastAsiaTheme="majorEastAsia" w:hAnsiTheme="majorHAnsi" w:cstheme="majorBidi"/>
      <w:b/>
      <w:bCs/>
      <w:color w:val="5B9BD5" w:themeColor="accent1"/>
      <w:sz w:val="22"/>
      <w:szCs w:val="22"/>
      <w:lang w:eastAsia="en-US"/>
    </w:rPr>
  </w:style>
  <w:style w:type="paragraph" w:styleId="6">
    <w:name w:val="heading 6"/>
    <w:basedOn w:val="a"/>
    <w:next w:val="a"/>
    <w:link w:val="60"/>
    <w:uiPriority w:val="9"/>
    <w:semiHidden/>
    <w:unhideWhenUsed/>
    <w:qFormat/>
    <w:rsid w:val="003421B2"/>
    <w:pPr>
      <w:keepNext/>
      <w:keepLines/>
      <w:spacing w:before="200" w:line="276" w:lineRule="auto"/>
      <w:outlineLvl w:val="5"/>
    </w:pPr>
    <w:rPr>
      <w:rFonts w:asciiTheme="majorHAnsi" w:eastAsiaTheme="majorEastAsia" w:hAnsiTheme="majorHAnsi" w:cstheme="majorBidi"/>
      <w:i/>
      <w:iCs/>
      <w:color w:val="1F4D78" w:themeColor="accent1" w:themeShade="7F"/>
      <w:lang w:eastAsia="en-US"/>
    </w:rPr>
  </w:style>
  <w:style w:type="paragraph" w:styleId="9">
    <w:name w:val="heading 9"/>
    <w:basedOn w:val="a"/>
    <w:next w:val="a"/>
    <w:link w:val="90"/>
    <w:uiPriority w:val="9"/>
    <w:semiHidden/>
    <w:unhideWhenUsed/>
    <w:qFormat/>
    <w:rsid w:val="003421B2"/>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C0F01"/>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rsid w:val="00AC0F01"/>
    <w:rPr>
      <w:rFonts w:ascii="Calibri" w:eastAsia="Times New Roman" w:hAnsi="Calibri" w:cs="Times New Roman"/>
      <w:lang w:eastAsia="ru-RU"/>
    </w:rPr>
  </w:style>
  <w:style w:type="paragraph" w:styleId="a5">
    <w:name w:val="List Paragraph"/>
    <w:basedOn w:val="a"/>
    <w:uiPriority w:val="34"/>
    <w:qFormat/>
    <w:rsid w:val="00F76C32"/>
    <w:pPr>
      <w:ind w:left="720"/>
      <w:contextualSpacing/>
    </w:pPr>
  </w:style>
  <w:style w:type="paragraph" w:styleId="a6">
    <w:name w:val="Normal (Web)"/>
    <w:basedOn w:val="a"/>
    <w:unhideWhenUsed/>
    <w:rsid w:val="00033029"/>
    <w:pPr>
      <w:spacing w:before="100" w:beforeAutospacing="1" w:after="100" w:afterAutospacing="1"/>
    </w:pPr>
  </w:style>
  <w:style w:type="table" w:styleId="a7">
    <w:name w:val="Table Grid"/>
    <w:basedOn w:val="a1"/>
    <w:uiPriority w:val="59"/>
    <w:rsid w:val="000330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5176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Normal1">
    <w:name w:val="Normal1"/>
    <w:rsid w:val="00D63F33"/>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aliases w:val="мой Заголовок 1 Знак"/>
    <w:basedOn w:val="a0"/>
    <w:link w:val="1"/>
    <w:rsid w:val="003421B2"/>
    <w:rPr>
      <w:rFonts w:ascii="Times New Roman" w:eastAsia="Times New Roman" w:hAnsi="Times New Roman" w:cs="Times New Roman"/>
      <w:sz w:val="24"/>
      <w:szCs w:val="24"/>
      <w:lang w:eastAsia="ru-RU"/>
    </w:rPr>
  </w:style>
  <w:style w:type="character" w:customStyle="1" w:styleId="60">
    <w:name w:val="Заголовок 6 Знак"/>
    <w:basedOn w:val="a0"/>
    <w:link w:val="6"/>
    <w:uiPriority w:val="9"/>
    <w:semiHidden/>
    <w:rsid w:val="003421B2"/>
    <w:rPr>
      <w:rFonts w:asciiTheme="majorHAnsi" w:eastAsiaTheme="majorEastAsia" w:hAnsiTheme="majorHAnsi" w:cstheme="majorBidi"/>
      <w:i/>
      <w:iCs/>
      <w:color w:val="1F4D78" w:themeColor="accent1" w:themeShade="7F"/>
      <w:sz w:val="24"/>
      <w:szCs w:val="24"/>
    </w:rPr>
  </w:style>
  <w:style w:type="character" w:customStyle="1" w:styleId="90">
    <w:name w:val="Заголовок 9 Знак"/>
    <w:basedOn w:val="a0"/>
    <w:link w:val="9"/>
    <w:uiPriority w:val="9"/>
    <w:semiHidden/>
    <w:rsid w:val="003421B2"/>
    <w:rPr>
      <w:rFonts w:asciiTheme="majorHAnsi" w:eastAsiaTheme="majorEastAsia" w:hAnsiTheme="majorHAnsi" w:cstheme="majorBidi"/>
      <w:i/>
      <w:iCs/>
      <w:color w:val="404040" w:themeColor="text1" w:themeTint="BF"/>
      <w:sz w:val="20"/>
      <w:szCs w:val="20"/>
    </w:rPr>
  </w:style>
  <w:style w:type="paragraph" w:styleId="a8">
    <w:name w:val="Body Text Indent"/>
    <w:basedOn w:val="a"/>
    <w:link w:val="a9"/>
    <w:rsid w:val="003421B2"/>
    <w:pPr>
      <w:widowControl w:val="0"/>
      <w:autoSpaceDE w:val="0"/>
      <w:autoSpaceDN w:val="0"/>
      <w:adjustRightInd w:val="0"/>
      <w:spacing w:after="120"/>
      <w:ind w:left="283"/>
    </w:pPr>
    <w:rPr>
      <w:sz w:val="20"/>
      <w:szCs w:val="20"/>
    </w:rPr>
  </w:style>
  <w:style w:type="character" w:customStyle="1" w:styleId="a9">
    <w:name w:val="Основной текст с отступом Знак"/>
    <w:basedOn w:val="a0"/>
    <w:link w:val="a8"/>
    <w:rsid w:val="003421B2"/>
    <w:rPr>
      <w:rFonts w:ascii="Times New Roman" w:eastAsia="Times New Roman" w:hAnsi="Times New Roman" w:cs="Times New Roman"/>
      <w:sz w:val="20"/>
      <w:szCs w:val="20"/>
      <w:lang w:eastAsia="ru-RU"/>
    </w:rPr>
  </w:style>
  <w:style w:type="paragraph" w:styleId="2">
    <w:name w:val="Body Text Indent 2"/>
    <w:basedOn w:val="a"/>
    <w:link w:val="20"/>
    <w:rsid w:val="003421B2"/>
    <w:pPr>
      <w:widowControl w:val="0"/>
      <w:autoSpaceDE w:val="0"/>
      <w:autoSpaceDN w:val="0"/>
      <w:adjustRightInd w:val="0"/>
      <w:spacing w:after="120" w:line="480" w:lineRule="auto"/>
      <w:ind w:left="283"/>
    </w:pPr>
    <w:rPr>
      <w:sz w:val="20"/>
      <w:szCs w:val="20"/>
    </w:rPr>
  </w:style>
  <w:style w:type="character" w:customStyle="1" w:styleId="20">
    <w:name w:val="Основной текст с отступом 2 Знак"/>
    <w:basedOn w:val="a0"/>
    <w:link w:val="2"/>
    <w:rsid w:val="003421B2"/>
    <w:rPr>
      <w:rFonts w:ascii="Times New Roman" w:eastAsia="Times New Roman" w:hAnsi="Times New Roman" w:cs="Times New Roman"/>
      <w:sz w:val="20"/>
      <w:szCs w:val="20"/>
      <w:lang w:eastAsia="ru-RU"/>
    </w:rPr>
  </w:style>
  <w:style w:type="paragraph" w:customStyle="1" w:styleId="3f3f3f3f3f3f3f3f3f3f3f3f3f2">
    <w:name w:val="О3fс3fн3fо3fв3fн3fо3fй3f т3fе3fк3fс3fт3f 2"/>
    <w:basedOn w:val="a"/>
    <w:rsid w:val="003421B2"/>
    <w:pPr>
      <w:widowControl w:val="0"/>
      <w:autoSpaceDE w:val="0"/>
      <w:autoSpaceDN w:val="0"/>
      <w:adjustRightInd w:val="0"/>
      <w:jc w:val="both"/>
    </w:pPr>
    <w:rPr>
      <w:lang w:eastAsia="en-US"/>
    </w:rPr>
  </w:style>
  <w:style w:type="character" w:customStyle="1" w:styleId="30">
    <w:name w:val="Заголовок 3 Знак"/>
    <w:basedOn w:val="a0"/>
    <w:link w:val="3"/>
    <w:uiPriority w:val="9"/>
    <w:semiHidden/>
    <w:rsid w:val="003421B2"/>
    <w:rPr>
      <w:rFonts w:asciiTheme="majorHAnsi" w:eastAsiaTheme="majorEastAsia" w:hAnsiTheme="majorHAnsi" w:cstheme="majorBidi"/>
      <w:b/>
      <w:bCs/>
      <w:color w:val="5B9BD5" w:themeColor="accent1"/>
    </w:rPr>
  </w:style>
  <w:style w:type="paragraph" w:styleId="aa">
    <w:name w:val="Plain Text"/>
    <w:basedOn w:val="a"/>
    <w:link w:val="ab"/>
    <w:rsid w:val="003421B2"/>
    <w:rPr>
      <w:rFonts w:ascii="Courier New" w:hAnsi="Courier New"/>
      <w:sz w:val="20"/>
      <w:szCs w:val="20"/>
    </w:rPr>
  </w:style>
  <w:style w:type="character" w:customStyle="1" w:styleId="ab">
    <w:name w:val="Текст Знак"/>
    <w:basedOn w:val="a0"/>
    <w:link w:val="aa"/>
    <w:rsid w:val="003421B2"/>
    <w:rPr>
      <w:rFonts w:ascii="Courier New" w:eastAsia="Times New Roman" w:hAnsi="Courier New" w:cs="Times New Roman"/>
      <w:sz w:val="20"/>
      <w:szCs w:val="20"/>
      <w:lang w:eastAsia="ru-RU"/>
    </w:rPr>
  </w:style>
  <w:style w:type="paragraph" w:styleId="ac">
    <w:name w:val="Block Text"/>
    <w:basedOn w:val="a"/>
    <w:rsid w:val="003421B2"/>
    <w:pPr>
      <w:shd w:val="clear" w:color="auto" w:fill="FFFFFF"/>
      <w:tabs>
        <w:tab w:val="left" w:pos="5983"/>
      </w:tabs>
      <w:ind w:left="118" w:right="14" w:firstLine="499"/>
      <w:jc w:val="both"/>
    </w:pPr>
    <w:rPr>
      <w:color w:val="000000"/>
      <w:szCs w:val="20"/>
    </w:rPr>
  </w:style>
  <w:style w:type="character" w:styleId="ad">
    <w:name w:val="Hyperlink"/>
    <w:rsid w:val="004C75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 TargetMode="External"/><Relationship Id="rId3" Type="http://schemas.openxmlformats.org/officeDocument/2006/relationships/styles" Target="styles.xml"/><Relationship Id="rId7" Type="http://schemas.openxmlformats.org/officeDocument/2006/relationships/hyperlink" Target="https://znanium.com/catalog/produc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58A75-9C3D-44C8-8370-B6CF72003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1</Pages>
  <Words>7866</Words>
  <Characters>44838</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User</cp:lastModifiedBy>
  <cp:revision>21</cp:revision>
  <dcterms:created xsi:type="dcterms:W3CDTF">2018-05-01T03:58:00Z</dcterms:created>
  <dcterms:modified xsi:type="dcterms:W3CDTF">2022-04-07T11:38:00Z</dcterms:modified>
</cp:coreProperties>
</file>